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59245" w14:textId="77777777" w:rsidR="00A14178" w:rsidRDefault="00A14178" w:rsidP="004F248B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Program działania Muzeum Wojska w Białymstoku</w:t>
      </w:r>
    </w:p>
    <w:p w14:paraId="2D292255" w14:textId="77777777" w:rsidR="00A14178" w:rsidRDefault="00A14178" w:rsidP="004F248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3F76">
        <w:rPr>
          <w:rFonts w:ascii="Times New Roman" w:hAnsi="Times New Roman" w:cs="Times New Roman"/>
          <w:b/>
          <w:bCs/>
          <w:sz w:val="28"/>
          <w:szCs w:val="28"/>
        </w:rPr>
        <w:t>na okr</w:t>
      </w:r>
      <w:r>
        <w:rPr>
          <w:rFonts w:ascii="Times New Roman" w:hAnsi="Times New Roman" w:cs="Times New Roman"/>
          <w:b/>
          <w:bCs/>
          <w:sz w:val="28"/>
          <w:szCs w:val="28"/>
        </w:rPr>
        <w:t>es: styczeń 2025 r. - grudzień 2031 r.</w:t>
      </w:r>
    </w:p>
    <w:p w14:paraId="1E16D260" w14:textId="77777777" w:rsidR="00D81C1E" w:rsidRPr="00C41BB6" w:rsidRDefault="00D81C1E" w:rsidP="004F248B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6C9168E4" w14:textId="77777777" w:rsidR="00F766D9" w:rsidRPr="00AA61E2" w:rsidRDefault="00A14178" w:rsidP="004F248B">
      <w:pPr>
        <w:pStyle w:val="Akapitzlist"/>
        <w:numPr>
          <w:ilvl w:val="0"/>
          <w:numId w:val="1"/>
        </w:numPr>
        <w:spacing w:after="120"/>
        <w:ind w:left="-284" w:hanging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AA61E2">
        <w:rPr>
          <w:rFonts w:ascii="Times New Roman" w:hAnsi="Times New Roman" w:cs="Times New Roman"/>
          <w:b/>
          <w:sz w:val="24"/>
          <w:szCs w:val="24"/>
        </w:rPr>
        <w:t>gólna charakterystyka instytucji.</w:t>
      </w:r>
    </w:p>
    <w:p w14:paraId="2171DFA0" w14:textId="77777777" w:rsidR="00AA61E2" w:rsidRDefault="003F4B83" w:rsidP="004F248B">
      <w:pPr>
        <w:spacing w:after="12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23D78">
        <w:rPr>
          <w:rFonts w:ascii="Times New Roman" w:hAnsi="Times New Roman" w:cs="Times New Roman"/>
          <w:b/>
          <w:sz w:val="24"/>
          <w:szCs w:val="24"/>
        </w:rPr>
        <w:tab/>
      </w:r>
      <w:r w:rsidRPr="00023D78">
        <w:rPr>
          <w:rFonts w:ascii="Times New Roman" w:hAnsi="Times New Roman" w:cs="Times New Roman"/>
          <w:sz w:val="24"/>
          <w:szCs w:val="24"/>
        </w:rPr>
        <w:t xml:space="preserve">Muzeum </w:t>
      </w:r>
      <w:r w:rsidR="00F935FB" w:rsidRPr="00023D78">
        <w:rPr>
          <w:rFonts w:ascii="Times New Roman" w:hAnsi="Times New Roman" w:cs="Times New Roman"/>
          <w:sz w:val="24"/>
          <w:szCs w:val="24"/>
        </w:rPr>
        <w:t xml:space="preserve">Wojska w </w:t>
      </w:r>
      <w:r w:rsidR="000A4614" w:rsidRPr="00023D78">
        <w:rPr>
          <w:rFonts w:ascii="Times New Roman" w:hAnsi="Times New Roman" w:cs="Times New Roman"/>
          <w:sz w:val="24"/>
          <w:szCs w:val="24"/>
        </w:rPr>
        <w:t xml:space="preserve">Białymstoku </w:t>
      </w:r>
      <w:r w:rsidR="00915CAF" w:rsidRPr="00023D78">
        <w:rPr>
          <w:rFonts w:ascii="Times New Roman" w:hAnsi="Times New Roman" w:cs="Times New Roman"/>
          <w:sz w:val="24"/>
          <w:szCs w:val="24"/>
        </w:rPr>
        <w:t>(</w:t>
      </w:r>
      <w:r w:rsidR="00641D7F" w:rsidRPr="00023D78">
        <w:rPr>
          <w:rFonts w:ascii="Times New Roman" w:hAnsi="Times New Roman" w:cs="Times New Roman"/>
          <w:sz w:val="24"/>
          <w:szCs w:val="24"/>
        </w:rPr>
        <w:t xml:space="preserve">dalej: </w:t>
      </w:r>
      <w:r w:rsidR="00915CAF" w:rsidRPr="00023D78">
        <w:rPr>
          <w:rFonts w:ascii="Times New Roman" w:hAnsi="Times New Roman" w:cs="Times New Roman"/>
          <w:sz w:val="24"/>
          <w:szCs w:val="24"/>
        </w:rPr>
        <w:t>MWB</w:t>
      </w:r>
      <w:r w:rsidR="0040634D" w:rsidRPr="00023D78">
        <w:rPr>
          <w:rFonts w:ascii="Times New Roman" w:hAnsi="Times New Roman" w:cs="Times New Roman"/>
          <w:sz w:val="24"/>
          <w:szCs w:val="24"/>
        </w:rPr>
        <w:t>, Muzeum</w:t>
      </w:r>
      <w:r w:rsidR="00915CAF" w:rsidRPr="00023D78">
        <w:rPr>
          <w:rFonts w:ascii="Times New Roman" w:hAnsi="Times New Roman" w:cs="Times New Roman"/>
          <w:sz w:val="24"/>
          <w:szCs w:val="24"/>
        </w:rPr>
        <w:t>)</w:t>
      </w:r>
      <w:r w:rsidR="00A43C2D" w:rsidRPr="00023D78">
        <w:rPr>
          <w:rFonts w:ascii="Times New Roman" w:hAnsi="Times New Roman" w:cs="Times New Roman"/>
          <w:sz w:val="24"/>
          <w:szCs w:val="24"/>
        </w:rPr>
        <w:t xml:space="preserve"> </w:t>
      </w:r>
      <w:r w:rsidR="00A14178">
        <w:rPr>
          <w:rFonts w:ascii="Times New Roman" w:hAnsi="Times New Roman" w:cs="Times New Roman"/>
          <w:sz w:val="24"/>
          <w:szCs w:val="24"/>
        </w:rPr>
        <w:t>g</w:t>
      </w:r>
      <w:r w:rsidR="00AA6314" w:rsidRPr="00023D78">
        <w:rPr>
          <w:rFonts w:ascii="Times New Roman" w:hAnsi="Times New Roman" w:cs="Times New Roman"/>
          <w:sz w:val="24"/>
          <w:szCs w:val="24"/>
        </w:rPr>
        <w:t xml:space="preserve">romadzi, konserwuje, przechowuje </w:t>
      </w:r>
      <w:r w:rsidR="00D81C1E">
        <w:rPr>
          <w:rFonts w:ascii="Times New Roman" w:hAnsi="Times New Roman" w:cs="Times New Roman"/>
          <w:sz w:val="24"/>
          <w:szCs w:val="24"/>
        </w:rPr>
        <w:br/>
      </w:r>
      <w:r w:rsidR="00AA6314" w:rsidRPr="00023D78">
        <w:rPr>
          <w:rFonts w:ascii="Times New Roman" w:hAnsi="Times New Roman" w:cs="Times New Roman"/>
          <w:sz w:val="24"/>
          <w:szCs w:val="24"/>
        </w:rPr>
        <w:t xml:space="preserve">i udostępnia do celów wystawienniczych oraz badawczych dobra kultury związane z </w:t>
      </w:r>
      <w:r w:rsidR="001576C3" w:rsidRPr="00023D78">
        <w:rPr>
          <w:rFonts w:ascii="Times New Roman" w:hAnsi="Times New Roman" w:cs="Times New Roman"/>
          <w:sz w:val="24"/>
          <w:szCs w:val="24"/>
        </w:rPr>
        <w:t>historią i tradycją wojskowości</w:t>
      </w:r>
      <w:r w:rsidR="00E76C96">
        <w:rPr>
          <w:rFonts w:ascii="Times New Roman" w:hAnsi="Times New Roman" w:cs="Times New Roman"/>
          <w:sz w:val="24"/>
          <w:szCs w:val="24"/>
        </w:rPr>
        <w:t xml:space="preserve">: </w:t>
      </w:r>
      <w:r w:rsidR="00A14178" w:rsidRPr="006279C4">
        <w:rPr>
          <w:rFonts w:ascii="Times New Roman" w:hAnsi="Times New Roman" w:cs="Times New Roman"/>
          <w:sz w:val="24"/>
          <w:szCs w:val="24"/>
        </w:rPr>
        <w:t xml:space="preserve">jest także ośrodkiem naukowym, prowadzącym </w:t>
      </w:r>
      <w:r w:rsidR="00A14178" w:rsidRPr="00023D78">
        <w:rPr>
          <w:rFonts w:ascii="Times New Roman" w:hAnsi="Times New Roman" w:cs="Times New Roman"/>
          <w:sz w:val="24"/>
          <w:szCs w:val="24"/>
        </w:rPr>
        <w:t>bada</w:t>
      </w:r>
      <w:r w:rsidR="00A14178">
        <w:rPr>
          <w:rFonts w:ascii="Times New Roman" w:hAnsi="Times New Roman" w:cs="Times New Roman"/>
          <w:sz w:val="24"/>
          <w:szCs w:val="24"/>
        </w:rPr>
        <w:t>nia</w:t>
      </w:r>
      <w:r w:rsidR="00A14178" w:rsidRPr="00023D78">
        <w:rPr>
          <w:rFonts w:ascii="Times New Roman" w:hAnsi="Times New Roman" w:cs="Times New Roman"/>
          <w:sz w:val="24"/>
          <w:szCs w:val="24"/>
        </w:rPr>
        <w:t xml:space="preserve"> o charakterze historyczno-</w:t>
      </w:r>
      <w:r w:rsidR="00A14178" w:rsidRPr="00892898">
        <w:rPr>
          <w:rFonts w:ascii="Times New Roman" w:hAnsi="Times New Roman" w:cs="Times New Roman"/>
          <w:sz w:val="24"/>
          <w:szCs w:val="24"/>
        </w:rPr>
        <w:t>wojskowym.</w:t>
      </w:r>
      <w:r w:rsidR="00892898" w:rsidRPr="00892898">
        <w:rPr>
          <w:rFonts w:ascii="Times New Roman" w:hAnsi="Times New Roman" w:cs="Times New Roman"/>
          <w:sz w:val="24"/>
          <w:szCs w:val="24"/>
        </w:rPr>
        <w:t xml:space="preserve"> </w:t>
      </w:r>
      <w:r w:rsidR="00892898">
        <w:rPr>
          <w:rFonts w:ascii="Times New Roman" w:hAnsi="Times New Roman" w:cs="Times New Roman"/>
          <w:sz w:val="24"/>
          <w:szCs w:val="24"/>
        </w:rPr>
        <w:t>Muzeum jest wpisane do Państwowego Rejestru Muzeów.</w:t>
      </w:r>
    </w:p>
    <w:p w14:paraId="289CCD13" w14:textId="77777777" w:rsidR="00AA61E2" w:rsidRDefault="008C283E" w:rsidP="004F248B">
      <w:pPr>
        <w:spacing w:after="12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23D78">
        <w:rPr>
          <w:rFonts w:ascii="Times New Roman" w:hAnsi="Times New Roman" w:cs="Times New Roman"/>
          <w:sz w:val="24"/>
          <w:szCs w:val="24"/>
        </w:rPr>
        <w:tab/>
      </w:r>
      <w:r w:rsidR="00F30166">
        <w:rPr>
          <w:rFonts w:ascii="Times New Roman" w:hAnsi="Times New Roman" w:cs="Times New Roman"/>
          <w:sz w:val="24"/>
          <w:szCs w:val="24"/>
        </w:rPr>
        <w:t xml:space="preserve">Podstawowy obszar działań </w:t>
      </w:r>
      <w:r w:rsidR="00EC1FF4" w:rsidRPr="00023D78">
        <w:rPr>
          <w:rFonts w:ascii="Times New Roman" w:hAnsi="Times New Roman" w:cs="Times New Roman"/>
          <w:sz w:val="24"/>
          <w:szCs w:val="24"/>
        </w:rPr>
        <w:t xml:space="preserve">Muzeum </w:t>
      </w:r>
      <w:r w:rsidR="00F30166">
        <w:rPr>
          <w:rFonts w:ascii="Times New Roman" w:hAnsi="Times New Roman" w:cs="Times New Roman"/>
          <w:sz w:val="24"/>
          <w:szCs w:val="24"/>
        </w:rPr>
        <w:t>stanowią</w:t>
      </w:r>
      <w:r w:rsidR="00EC1FF4" w:rsidRPr="00023D78">
        <w:rPr>
          <w:rFonts w:ascii="Times New Roman" w:hAnsi="Times New Roman" w:cs="Times New Roman"/>
          <w:sz w:val="24"/>
          <w:szCs w:val="24"/>
        </w:rPr>
        <w:t xml:space="preserve"> histori</w:t>
      </w:r>
      <w:r w:rsidR="00F30166">
        <w:rPr>
          <w:rFonts w:ascii="Times New Roman" w:hAnsi="Times New Roman" w:cs="Times New Roman"/>
          <w:sz w:val="24"/>
          <w:szCs w:val="24"/>
        </w:rPr>
        <w:t>a</w:t>
      </w:r>
      <w:r w:rsidR="00EC1FF4" w:rsidRPr="00023D78">
        <w:rPr>
          <w:rFonts w:ascii="Times New Roman" w:hAnsi="Times New Roman" w:cs="Times New Roman"/>
          <w:sz w:val="24"/>
          <w:szCs w:val="24"/>
        </w:rPr>
        <w:t xml:space="preserve"> wojskowości </w:t>
      </w:r>
      <w:r w:rsidR="00EC1FF4">
        <w:rPr>
          <w:rFonts w:ascii="Times New Roman" w:hAnsi="Times New Roman" w:cs="Times New Roman"/>
          <w:sz w:val="24"/>
          <w:szCs w:val="24"/>
        </w:rPr>
        <w:t>oraz</w:t>
      </w:r>
      <w:r w:rsidR="00EC1FF4" w:rsidRPr="00023D78">
        <w:rPr>
          <w:rFonts w:ascii="Times New Roman" w:hAnsi="Times New Roman" w:cs="Times New Roman"/>
          <w:sz w:val="24"/>
          <w:szCs w:val="24"/>
        </w:rPr>
        <w:t xml:space="preserve"> histori</w:t>
      </w:r>
      <w:r w:rsidR="00F30166">
        <w:rPr>
          <w:rFonts w:ascii="Times New Roman" w:hAnsi="Times New Roman" w:cs="Times New Roman"/>
          <w:sz w:val="24"/>
          <w:szCs w:val="24"/>
        </w:rPr>
        <w:t>a</w:t>
      </w:r>
      <w:r w:rsidR="00EC1FF4" w:rsidRPr="00023D78">
        <w:rPr>
          <w:rFonts w:ascii="Times New Roman" w:hAnsi="Times New Roman" w:cs="Times New Roman"/>
          <w:sz w:val="24"/>
          <w:szCs w:val="24"/>
        </w:rPr>
        <w:t xml:space="preserve"> państwa polskiego. </w:t>
      </w:r>
      <w:r w:rsidR="00F30166">
        <w:rPr>
          <w:rFonts w:ascii="Times New Roman" w:hAnsi="Times New Roman" w:cs="Times New Roman"/>
          <w:sz w:val="24"/>
          <w:szCs w:val="24"/>
        </w:rPr>
        <w:t xml:space="preserve">Do </w:t>
      </w:r>
      <w:r w:rsidRPr="00023D78">
        <w:rPr>
          <w:rFonts w:ascii="Times New Roman" w:hAnsi="Times New Roman" w:cs="Times New Roman"/>
          <w:sz w:val="24"/>
          <w:szCs w:val="24"/>
        </w:rPr>
        <w:t>zada</w:t>
      </w:r>
      <w:r w:rsidR="00F30166">
        <w:rPr>
          <w:rFonts w:ascii="Times New Roman" w:hAnsi="Times New Roman" w:cs="Times New Roman"/>
          <w:sz w:val="24"/>
          <w:szCs w:val="24"/>
        </w:rPr>
        <w:t>ń</w:t>
      </w:r>
      <w:r w:rsidRPr="00023D78">
        <w:rPr>
          <w:rFonts w:ascii="Times New Roman" w:hAnsi="Times New Roman" w:cs="Times New Roman"/>
          <w:sz w:val="24"/>
          <w:szCs w:val="24"/>
        </w:rPr>
        <w:t xml:space="preserve"> statutowych </w:t>
      </w:r>
      <w:r w:rsidR="00D8656A">
        <w:rPr>
          <w:rFonts w:ascii="Times New Roman" w:hAnsi="Times New Roman" w:cs="Times New Roman"/>
          <w:sz w:val="24"/>
          <w:szCs w:val="24"/>
        </w:rPr>
        <w:t xml:space="preserve">Muzeum </w:t>
      </w:r>
      <w:r w:rsidR="00F30166">
        <w:rPr>
          <w:rFonts w:ascii="Times New Roman" w:hAnsi="Times New Roman" w:cs="Times New Roman"/>
          <w:sz w:val="24"/>
          <w:szCs w:val="24"/>
        </w:rPr>
        <w:t>należy też</w:t>
      </w:r>
      <w:r w:rsidR="00AA6314" w:rsidRPr="00023D78">
        <w:rPr>
          <w:rFonts w:ascii="Times New Roman" w:hAnsi="Times New Roman" w:cs="Times New Roman"/>
          <w:sz w:val="24"/>
          <w:szCs w:val="24"/>
        </w:rPr>
        <w:t xml:space="preserve"> dokument</w:t>
      </w:r>
      <w:r w:rsidR="00F30166">
        <w:rPr>
          <w:rFonts w:ascii="Times New Roman" w:hAnsi="Times New Roman" w:cs="Times New Roman"/>
          <w:sz w:val="24"/>
          <w:szCs w:val="24"/>
        </w:rPr>
        <w:t>owanie</w:t>
      </w:r>
      <w:r w:rsidR="00AA6314" w:rsidRPr="00023D78">
        <w:rPr>
          <w:rFonts w:ascii="Times New Roman" w:hAnsi="Times New Roman" w:cs="Times New Roman"/>
          <w:sz w:val="24"/>
          <w:szCs w:val="24"/>
        </w:rPr>
        <w:t xml:space="preserve"> i </w:t>
      </w:r>
      <w:r w:rsidR="00E22FE0">
        <w:rPr>
          <w:rFonts w:ascii="Times New Roman" w:hAnsi="Times New Roman" w:cs="Times New Roman"/>
          <w:sz w:val="24"/>
          <w:szCs w:val="24"/>
        </w:rPr>
        <w:t>ukazywanie</w:t>
      </w:r>
      <w:r w:rsidR="00AA6314" w:rsidRPr="00023D78">
        <w:rPr>
          <w:rFonts w:ascii="Times New Roman" w:hAnsi="Times New Roman" w:cs="Times New Roman"/>
          <w:sz w:val="24"/>
          <w:szCs w:val="24"/>
        </w:rPr>
        <w:t xml:space="preserve"> skomplikowan</w:t>
      </w:r>
      <w:r w:rsidR="00F30166">
        <w:rPr>
          <w:rFonts w:ascii="Times New Roman" w:hAnsi="Times New Roman" w:cs="Times New Roman"/>
          <w:sz w:val="24"/>
          <w:szCs w:val="24"/>
        </w:rPr>
        <w:t>ych</w:t>
      </w:r>
      <w:r w:rsidR="00AA6314" w:rsidRPr="00023D78">
        <w:rPr>
          <w:rFonts w:ascii="Times New Roman" w:hAnsi="Times New Roman" w:cs="Times New Roman"/>
          <w:sz w:val="24"/>
          <w:szCs w:val="24"/>
        </w:rPr>
        <w:t xml:space="preserve"> dziej</w:t>
      </w:r>
      <w:r w:rsidR="00F30166">
        <w:rPr>
          <w:rFonts w:ascii="Times New Roman" w:hAnsi="Times New Roman" w:cs="Times New Roman"/>
          <w:sz w:val="24"/>
          <w:szCs w:val="24"/>
        </w:rPr>
        <w:t>ów</w:t>
      </w:r>
      <w:r w:rsidR="00AA6314" w:rsidRPr="00023D78">
        <w:rPr>
          <w:rFonts w:ascii="Times New Roman" w:hAnsi="Times New Roman" w:cs="Times New Roman"/>
          <w:sz w:val="24"/>
          <w:szCs w:val="24"/>
        </w:rPr>
        <w:t xml:space="preserve"> militarn</w:t>
      </w:r>
      <w:r w:rsidR="00E22FE0">
        <w:rPr>
          <w:rFonts w:ascii="Times New Roman" w:hAnsi="Times New Roman" w:cs="Times New Roman"/>
          <w:sz w:val="24"/>
          <w:szCs w:val="24"/>
        </w:rPr>
        <w:t>ych</w:t>
      </w:r>
      <w:r w:rsidR="00AA6314" w:rsidRPr="00023D78">
        <w:rPr>
          <w:rFonts w:ascii="Times New Roman" w:hAnsi="Times New Roman" w:cs="Times New Roman"/>
          <w:sz w:val="24"/>
          <w:szCs w:val="24"/>
        </w:rPr>
        <w:t xml:space="preserve"> regionu na szerokim tle wydarzeń </w:t>
      </w:r>
      <w:r w:rsidR="00653E8D">
        <w:rPr>
          <w:rFonts w:ascii="Times New Roman" w:hAnsi="Times New Roman" w:cs="Times New Roman"/>
          <w:sz w:val="24"/>
          <w:szCs w:val="24"/>
        </w:rPr>
        <w:t>od</w:t>
      </w:r>
      <w:r w:rsidR="00DF0420">
        <w:rPr>
          <w:rFonts w:ascii="Times New Roman" w:hAnsi="Times New Roman" w:cs="Times New Roman"/>
          <w:sz w:val="24"/>
          <w:szCs w:val="24"/>
        </w:rPr>
        <w:t xml:space="preserve"> średniowiecza po współczesność. </w:t>
      </w:r>
      <w:r w:rsidR="00E22FE0">
        <w:rPr>
          <w:rFonts w:ascii="Times New Roman" w:hAnsi="Times New Roman" w:cs="Times New Roman"/>
          <w:sz w:val="24"/>
          <w:szCs w:val="24"/>
        </w:rPr>
        <w:t>Szczególna uwaga zwrócona jest na czasy</w:t>
      </w:r>
      <w:r w:rsidR="00653E8D">
        <w:rPr>
          <w:rFonts w:ascii="Times New Roman" w:hAnsi="Times New Roman" w:cs="Times New Roman"/>
          <w:sz w:val="24"/>
          <w:szCs w:val="24"/>
        </w:rPr>
        <w:t>:</w:t>
      </w:r>
      <w:r w:rsidR="008463CB">
        <w:rPr>
          <w:rFonts w:ascii="Times New Roman" w:hAnsi="Times New Roman" w:cs="Times New Roman"/>
          <w:sz w:val="24"/>
          <w:szCs w:val="24"/>
        </w:rPr>
        <w:t xml:space="preserve"> </w:t>
      </w:r>
      <w:r w:rsidR="00AA6314" w:rsidRPr="00023D78">
        <w:rPr>
          <w:rFonts w:ascii="Times New Roman" w:hAnsi="Times New Roman" w:cs="Times New Roman"/>
          <w:sz w:val="24"/>
          <w:szCs w:val="24"/>
        </w:rPr>
        <w:t>I wojny światowej, wojny polsko-bolszewickiej, kampanii polskiej 1939 r., okupacji sowieckiej lat 1939-1941 oraz niemieckiej l</w:t>
      </w:r>
      <w:r w:rsidR="0040634D" w:rsidRPr="00023D78">
        <w:rPr>
          <w:rFonts w:ascii="Times New Roman" w:hAnsi="Times New Roman" w:cs="Times New Roman"/>
          <w:sz w:val="24"/>
          <w:szCs w:val="24"/>
        </w:rPr>
        <w:t xml:space="preserve">at 1941-1944. </w:t>
      </w:r>
      <w:r w:rsidR="0099733B">
        <w:rPr>
          <w:rFonts w:ascii="Times New Roman" w:hAnsi="Times New Roman" w:cs="Times New Roman"/>
          <w:sz w:val="24"/>
          <w:szCs w:val="24"/>
        </w:rPr>
        <w:t>W zakres</w:t>
      </w:r>
      <w:r w:rsidR="00F66D9E">
        <w:rPr>
          <w:rFonts w:ascii="Times New Roman" w:hAnsi="Times New Roman" w:cs="Times New Roman"/>
          <w:sz w:val="24"/>
          <w:szCs w:val="24"/>
        </w:rPr>
        <w:t xml:space="preserve"> zainteresowań Muzeum wpisuje się również </w:t>
      </w:r>
      <w:r w:rsidR="00D8656A">
        <w:rPr>
          <w:rFonts w:ascii="Times New Roman" w:hAnsi="Times New Roman" w:cs="Times New Roman"/>
          <w:sz w:val="24"/>
          <w:szCs w:val="24"/>
        </w:rPr>
        <w:t>historia najnowsza po 1945 roku</w:t>
      </w:r>
      <w:r w:rsidR="00E76C96">
        <w:rPr>
          <w:rFonts w:ascii="Times New Roman" w:hAnsi="Times New Roman" w:cs="Times New Roman"/>
          <w:sz w:val="24"/>
          <w:szCs w:val="24"/>
        </w:rPr>
        <w:t>,</w:t>
      </w:r>
      <w:r w:rsidR="00D8656A">
        <w:rPr>
          <w:rFonts w:ascii="Times New Roman" w:hAnsi="Times New Roman" w:cs="Times New Roman"/>
          <w:sz w:val="24"/>
          <w:szCs w:val="24"/>
        </w:rPr>
        <w:t xml:space="preserve"> gdzie nacisk położony jest na pokazanie skomplikowanych losów</w:t>
      </w:r>
      <w:r w:rsidR="00AA6314" w:rsidRPr="00023D78">
        <w:rPr>
          <w:rFonts w:ascii="Times New Roman" w:hAnsi="Times New Roman" w:cs="Times New Roman"/>
          <w:sz w:val="24"/>
          <w:szCs w:val="24"/>
        </w:rPr>
        <w:t xml:space="preserve"> mieszkańców </w:t>
      </w:r>
      <w:r w:rsidR="001576C3" w:rsidRPr="00023D78">
        <w:rPr>
          <w:rFonts w:ascii="Times New Roman" w:hAnsi="Times New Roman" w:cs="Times New Roman"/>
          <w:sz w:val="24"/>
          <w:szCs w:val="24"/>
        </w:rPr>
        <w:t>północno-ws</w:t>
      </w:r>
      <w:r w:rsidR="0040634D" w:rsidRPr="00023D78">
        <w:rPr>
          <w:rFonts w:ascii="Times New Roman" w:hAnsi="Times New Roman" w:cs="Times New Roman"/>
          <w:sz w:val="24"/>
          <w:szCs w:val="24"/>
        </w:rPr>
        <w:t>chodni</w:t>
      </w:r>
      <w:r w:rsidR="00EC1FF4">
        <w:rPr>
          <w:rFonts w:ascii="Times New Roman" w:hAnsi="Times New Roman" w:cs="Times New Roman"/>
          <w:sz w:val="24"/>
          <w:szCs w:val="24"/>
        </w:rPr>
        <w:t>ej</w:t>
      </w:r>
      <w:r w:rsidR="0040634D" w:rsidRPr="00023D78">
        <w:rPr>
          <w:rFonts w:ascii="Times New Roman" w:hAnsi="Times New Roman" w:cs="Times New Roman"/>
          <w:sz w:val="24"/>
          <w:szCs w:val="24"/>
        </w:rPr>
        <w:t xml:space="preserve"> P</w:t>
      </w:r>
      <w:r w:rsidR="001576C3" w:rsidRPr="00023D78">
        <w:rPr>
          <w:rFonts w:ascii="Times New Roman" w:hAnsi="Times New Roman" w:cs="Times New Roman"/>
          <w:sz w:val="24"/>
          <w:szCs w:val="24"/>
        </w:rPr>
        <w:t>olski</w:t>
      </w:r>
      <w:r w:rsidR="00D8656A">
        <w:rPr>
          <w:rFonts w:ascii="Times New Roman" w:hAnsi="Times New Roman" w:cs="Times New Roman"/>
          <w:sz w:val="24"/>
          <w:szCs w:val="24"/>
        </w:rPr>
        <w:t>.</w:t>
      </w:r>
      <w:r w:rsidR="001576C3" w:rsidRPr="00023D78">
        <w:rPr>
          <w:rFonts w:ascii="Times New Roman" w:hAnsi="Times New Roman" w:cs="Times New Roman"/>
          <w:sz w:val="24"/>
          <w:szCs w:val="24"/>
        </w:rPr>
        <w:t xml:space="preserve"> </w:t>
      </w:r>
      <w:r w:rsidR="00D8656A">
        <w:rPr>
          <w:rFonts w:ascii="Times New Roman" w:hAnsi="Times New Roman" w:cs="Times New Roman"/>
          <w:sz w:val="24"/>
          <w:szCs w:val="24"/>
        </w:rPr>
        <w:t xml:space="preserve">Ich obecności </w:t>
      </w:r>
      <w:r w:rsidR="00AA6314" w:rsidRPr="00023D78">
        <w:rPr>
          <w:rFonts w:ascii="Times New Roman" w:hAnsi="Times New Roman" w:cs="Times New Roman"/>
          <w:sz w:val="24"/>
          <w:szCs w:val="24"/>
        </w:rPr>
        <w:t>w s</w:t>
      </w:r>
      <w:r w:rsidR="00503895" w:rsidRPr="00023D78">
        <w:rPr>
          <w:rFonts w:ascii="Times New Roman" w:hAnsi="Times New Roman" w:cs="Times New Roman"/>
          <w:sz w:val="24"/>
          <w:szCs w:val="24"/>
        </w:rPr>
        <w:t xml:space="preserve">zeregach Polskich Sił Zbrojnych </w:t>
      </w:r>
      <w:r w:rsidR="00AA6314" w:rsidRPr="00023D78">
        <w:rPr>
          <w:rFonts w:ascii="Times New Roman" w:hAnsi="Times New Roman" w:cs="Times New Roman"/>
          <w:sz w:val="24"/>
          <w:szCs w:val="24"/>
        </w:rPr>
        <w:t>na Zachodzie, ludowego Wojska</w:t>
      </w:r>
      <w:r w:rsidR="00503895" w:rsidRPr="00023D78">
        <w:rPr>
          <w:rFonts w:ascii="Times New Roman" w:hAnsi="Times New Roman" w:cs="Times New Roman"/>
          <w:sz w:val="24"/>
          <w:szCs w:val="24"/>
        </w:rPr>
        <w:t xml:space="preserve"> </w:t>
      </w:r>
      <w:r w:rsidR="00AA6314" w:rsidRPr="00023D78">
        <w:rPr>
          <w:rFonts w:ascii="Times New Roman" w:hAnsi="Times New Roman" w:cs="Times New Roman"/>
          <w:sz w:val="24"/>
          <w:szCs w:val="24"/>
        </w:rPr>
        <w:t>Polskiego</w:t>
      </w:r>
      <w:r w:rsidR="00F66D9E">
        <w:rPr>
          <w:rFonts w:ascii="Times New Roman" w:hAnsi="Times New Roman" w:cs="Times New Roman"/>
          <w:sz w:val="24"/>
          <w:szCs w:val="24"/>
        </w:rPr>
        <w:t xml:space="preserve">, </w:t>
      </w:r>
      <w:r w:rsidR="00AA6314" w:rsidRPr="00023D78">
        <w:rPr>
          <w:rFonts w:ascii="Times New Roman" w:hAnsi="Times New Roman" w:cs="Times New Roman"/>
          <w:sz w:val="24"/>
          <w:szCs w:val="24"/>
        </w:rPr>
        <w:t xml:space="preserve">niepodległościowego podziemia </w:t>
      </w:r>
      <w:r w:rsidR="00F66D9E">
        <w:rPr>
          <w:rFonts w:ascii="Times New Roman" w:hAnsi="Times New Roman" w:cs="Times New Roman"/>
          <w:sz w:val="24"/>
          <w:szCs w:val="24"/>
        </w:rPr>
        <w:t xml:space="preserve">zbrojnego oraz dziejom regionu do czasów współczesnych. </w:t>
      </w:r>
      <w:r w:rsidR="00AA6314" w:rsidRPr="00023D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74247A" w14:textId="77777777" w:rsidR="00AA61E2" w:rsidRDefault="00641D7F" w:rsidP="004E2387">
      <w:pPr>
        <w:spacing w:after="12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3D78">
        <w:rPr>
          <w:rFonts w:ascii="Times New Roman" w:hAnsi="Times New Roman" w:cs="Times New Roman"/>
          <w:sz w:val="24"/>
          <w:szCs w:val="24"/>
        </w:rPr>
        <w:t xml:space="preserve">Obecnie </w:t>
      </w:r>
      <w:r w:rsidR="00F66D9E">
        <w:rPr>
          <w:rFonts w:ascii="Times New Roman" w:hAnsi="Times New Roman" w:cs="Times New Roman"/>
          <w:sz w:val="24"/>
          <w:szCs w:val="24"/>
        </w:rPr>
        <w:t xml:space="preserve">Muzeum </w:t>
      </w:r>
      <w:r w:rsidR="00EC1FF4">
        <w:rPr>
          <w:rFonts w:ascii="Times New Roman" w:hAnsi="Times New Roman" w:cs="Times New Roman"/>
          <w:sz w:val="24"/>
          <w:szCs w:val="24"/>
        </w:rPr>
        <w:t xml:space="preserve">prowadzi </w:t>
      </w:r>
      <w:r w:rsidR="00E22FE0">
        <w:rPr>
          <w:rFonts w:ascii="Times New Roman" w:hAnsi="Times New Roman" w:cs="Times New Roman"/>
          <w:sz w:val="24"/>
          <w:szCs w:val="24"/>
        </w:rPr>
        <w:t>działalność w t</w:t>
      </w:r>
      <w:r w:rsidR="00F66D9E">
        <w:rPr>
          <w:rFonts w:ascii="Times New Roman" w:hAnsi="Times New Roman" w:cs="Times New Roman"/>
          <w:sz w:val="24"/>
          <w:szCs w:val="24"/>
        </w:rPr>
        <w:t>rzech</w:t>
      </w:r>
      <w:r w:rsidR="00A14178">
        <w:rPr>
          <w:rFonts w:ascii="Times New Roman" w:hAnsi="Times New Roman" w:cs="Times New Roman"/>
          <w:sz w:val="24"/>
          <w:szCs w:val="24"/>
        </w:rPr>
        <w:t xml:space="preserve"> obiektach</w:t>
      </w:r>
      <w:r w:rsidR="00D81C1E">
        <w:rPr>
          <w:rFonts w:ascii="Times New Roman" w:hAnsi="Times New Roman" w:cs="Times New Roman"/>
          <w:sz w:val="24"/>
          <w:szCs w:val="24"/>
        </w:rPr>
        <w:t xml:space="preserve">. </w:t>
      </w:r>
      <w:r w:rsidR="00F66D9E">
        <w:rPr>
          <w:rFonts w:ascii="Times New Roman" w:hAnsi="Times New Roman" w:cs="Times New Roman"/>
          <w:sz w:val="24"/>
          <w:szCs w:val="24"/>
        </w:rPr>
        <w:t>Siedzibą główną</w:t>
      </w:r>
      <w:r w:rsidRPr="00023D78">
        <w:rPr>
          <w:rFonts w:ascii="Times New Roman" w:hAnsi="Times New Roman" w:cs="Times New Roman"/>
          <w:sz w:val="24"/>
          <w:szCs w:val="24"/>
        </w:rPr>
        <w:t xml:space="preserve"> MWB jest obiekt przy ul. J. Kilińskiego 7</w:t>
      </w:r>
      <w:r w:rsidR="00D81C1E">
        <w:rPr>
          <w:rFonts w:ascii="Times New Roman" w:hAnsi="Times New Roman" w:cs="Times New Roman"/>
          <w:sz w:val="24"/>
          <w:szCs w:val="24"/>
        </w:rPr>
        <w:t xml:space="preserve">. </w:t>
      </w:r>
      <w:r w:rsidR="00F66D9E">
        <w:rPr>
          <w:rFonts w:ascii="Times New Roman" w:hAnsi="Times New Roman" w:cs="Times New Roman"/>
          <w:sz w:val="24"/>
          <w:szCs w:val="24"/>
        </w:rPr>
        <w:t>Przy ulicy Węglowej</w:t>
      </w:r>
      <w:r w:rsidR="00D81C1E">
        <w:rPr>
          <w:rFonts w:ascii="Times New Roman" w:hAnsi="Times New Roman" w:cs="Times New Roman"/>
          <w:sz w:val="24"/>
          <w:szCs w:val="24"/>
        </w:rPr>
        <w:t xml:space="preserve"> </w:t>
      </w:r>
      <w:r w:rsidR="00E76C96">
        <w:rPr>
          <w:rFonts w:ascii="Times New Roman" w:hAnsi="Times New Roman" w:cs="Times New Roman"/>
          <w:sz w:val="24"/>
          <w:szCs w:val="24"/>
        </w:rPr>
        <w:t>3</w:t>
      </w:r>
      <w:r w:rsidR="00F66D9E">
        <w:rPr>
          <w:rFonts w:ascii="Times New Roman" w:hAnsi="Times New Roman" w:cs="Times New Roman"/>
          <w:sz w:val="24"/>
          <w:szCs w:val="24"/>
        </w:rPr>
        <w:t xml:space="preserve"> </w:t>
      </w:r>
      <w:r w:rsidR="00DF0420">
        <w:rPr>
          <w:rFonts w:ascii="Times New Roman" w:hAnsi="Times New Roman" w:cs="Times New Roman"/>
          <w:sz w:val="24"/>
          <w:szCs w:val="24"/>
        </w:rPr>
        <w:t xml:space="preserve">na terenie dawnych magazynów wojskowych </w:t>
      </w:r>
      <w:r w:rsidR="004E2387">
        <w:rPr>
          <w:rFonts w:ascii="Times New Roman" w:hAnsi="Times New Roman" w:cs="Times New Roman"/>
          <w:sz w:val="24"/>
          <w:szCs w:val="24"/>
        </w:rPr>
        <w:br/>
      </w:r>
      <w:r w:rsidR="00DF0420">
        <w:rPr>
          <w:rFonts w:ascii="Times New Roman" w:hAnsi="Times New Roman" w:cs="Times New Roman"/>
          <w:sz w:val="24"/>
          <w:szCs w:val="24"/>
        </w:rPr>
        <w:t>z początku lat 30</w:t>
      </w:r>
      <w:r w:rsidR="00E22FE0">
        <w:rPr>
          <w:rFonts w:ascii="Times New Roman" w:hAnsi="Times New Roman" w:cs="Times New Roman"/>
          <w:sz w:val="24"/>
          <w:szCs w:val="24"/>
        </w:rPr>
        <w:t>.</w:t>
      </w:r>
      <w:r w:rsidR="002A3AE5">
        <w:rPr>
          <w:rFonts w:ascii="Times New Roman" w:hAnsi="Times New Roman" w:cs="Times New Roman"/>
          <w:sz w:val="24"/>
          <w:szCs w:val="24"/>
        </w:rPr>
        <w:t xml:space="preserve"> XX w.</w:t>
      </w:r>
      <w:r w:rsidR="00DF0420">
        <w:rPr>
          <w:rFonts w:ascii="Times New Roman" w:hAnsi="Times New Roman" w:cs="Times New Roman"/>
          <w:sz w:val="24"/>
          <w:szCs w:val="24"/>
        </w:rPr>
        <w:t xml:space="preserve"> </w:t>
      </w:r>
      <w:r w:rsidR="00F66D9E">
        <w:rPr>
          <w:rFonts w:ascii="Times New Roman" w:hAnsi="Times New Roman" w:cs="Times New Roman"/>
          <w:sz w:val="24"/>
          <w:szCs w:val="24"/>
        </w:rPr>
        <w:t xml:space="preserve">znajduje się Park </w:t>
      </w:r>
      <w:r w:rsidR="00FA49F9">
        <w:rPr>
          <w:rFonts w:ascii="Times New Roman" w:hAnsi="Times New Roman" w:cs="Times New Roman"/>
          <w:sz w:val="24"/>
          <w:szCs w:val="24"/>
        </w:rPr>
        <w:t>M</w:t>
      </w:r>
      <w:r w:rsidR="00F66D9E">
        <w:rPr>
          <w:rFonts w:ascii="Times New Roman" w:hAnsi="Times New Roman" w:cs="Times New Roman"/>
          <w:sz w:val="24"/>
          <w:szCs w:val="24"/>
        </w:rPr>
        <w:t xml:space="preserve">ilitarny Muzeum </w:t>
      </w:r>
      <w:r w:rsidR="00FA49F9">
        <w:rPr>
          <w:rFonts w:ascii="Times New Roman" w:hAnsi="Times New Roman" w:cs="Times New Roman"/>
          <w:sz w:val="24"/>
          <w:szCs w:val="24"/>
        </w:rPr>
        <w:t>tj. hala</w:t>
      </w:r>
      <w:r w:rsidR="00E22FE0">
        <w:rPr>
          <w:rFonts w:ascii="Times New Roman" w:hAnsi="Times New Roman" w:cs="Times New Roman"/>
          <w:sz w:val="24"/>
          <w:szCs w:val="24"/>
        </w:rPr>
        <w:t xml:space="preserve"> wystawienniczo</w:t>
      </w:r>
      <w:r w:rsidR="0099733B">
        <w:rPr>
          <w:rFonts w:ascii="Times New Roman" w:hAnsi="Times New Roman" w:cs="Times New Roman"/>
          <w:sz w:val="24"/>
          <w:szCs w:val="24"/>
        </w:rPr>
        <w:t>-magazynowa</w:t>
      </w:r>
      <w:r w:rsidR="00FA49F9">
        <w:rPr>
          <w:rFonts w:ascii="Times New Roman" w:hAnsi="Times New Roman" w:cs="Times New Roman"/>
          <w:sz w:val="24"/>
          <w:szCs w:val="24"/>
        </w:rPr>
        <w:t xml:space="preserve"> o powierzchni 512 m</w:t>
      </w:r>
      <w:r w:rsidR="00FA49F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A49F9">
        <w:rPr>
          <w:rFonts w:ascii="Times New Roman" w:hAnsi="Times New Roman" w:cs="Times New Roman"/>
          <w:sz w:val="24"/>
          <w:szCs w:val="24"/>
        </w:rPr>
        <w:t xml:space="preserve"> wraz z przyległym terenem</w:t>
      </w:r>
      <w:r w:rsidR="00232E78">
        <w:rPr>
          <w:rFonts w:ascii="Times New Roman" w:hAnsi="Times New Roman" w:cs="Times New Roman"/>
          <w:sz w:val="24"/>
          <w:szCs w:val="24"/>
        </w:rPr>
        <w:t xml:space="preserve"> </w:t>
      </w:r>
      <w:r w:rsidR="00FA49F9">
        <w:rPr>
          <w:rFonts w:ascii="Times New Roman" w:hAnsi="Times New Roman" w:cs="Times New Roman"/>
          <w:sz w:val="24"/>
          <w:szCs w:val="24"/>
        </w:rPr>
        <w:t>o powierzchni 6000 m</w:t>
      </w:r>
      <w:r w:rsidR="00FA49F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A49F9">
        <w:rPr>
          <w:rFonts w:ascii="Times New Roman" w:hAnsi="Times New Roman" w:cs="Times New Roman"/>
          <w:sz w:val="24"/>
          <w:szCs w:val="24"/>
        </w:rPr>
        <w:t xml:space="preserve">. </w:t>
      </w:r>
      <w:r w:rsidR="00F66D9E">
        <w:rPr>
          <w:rFonts w:ascii="Times New Roman" w:hAnsi="Times New Roman" w:cs="Times New Roman"/>
          <w:sz w:val="24"/>
          <w:szCs w:val="24"/>
        </w:rPr>
        <w:t>Trzecią lokaliza</w:t>
      </w:r>
      <w:r w:rsidR="00EC1FF4">
        <w:rPr>
          <w:rFonts w:ascii="Times New Roman" w:hAnsi="Times New Roman" w:cs="Times New Roman"/>
          <w:sz w:val="24"/>
          <w:szCs w:val="24"/>
        </w:rPr>
        <w:t xml:space="preserve">cją </w:t>
      </w:r>
      <w:r w:rsidR="00E22FE0">
        <w:rPr>
          <w:rFonts w:ascii="Times New Roman" w:hAnsi="Times New Roman" w:cs="Times New Roman"/>
          <w:sz w:val="24"/>
          <w:szCs w:val="24"/>
        </w:rPr>
        <w:t xml:space="preserve">są pomieszczenia budynku </w:t>
      </w:r>
      <w:r w:rsidR="00FA49F9">
        <w:rPr>
          <w:rFonts w:ascii="Times New Roman" w:hAnsi="Times New Roman" w:cs="Times New Roman"/>
          <w:sz w:val="24"/>
          <w:szCs w:val="24"/>
        </w:rPr>
        <w:t>przy ul. Sienkiewicza</w:t>
      </w:r>
      <w:r w:rsidR="00232E78">
        <w:rPr>
          <w:rFonts w:ascii="Times New Roman" w:hAnsi="Times New Roman" w:cs="Times New Roman"/>
          <w:sz w:val="24"/>
          <w:szCs w:val="24"/>
        </w:rPr>
        <w:t xml:space="preserve"> 26</w:t>
      </w:r>
      <w:r w:rsidR="002A3AE5">
        <w:rPr>
          <w:rFonts w:ascii="Times New Roman" w:hAnsi="Times New Roman" w:cs="Times New Roman"/>
          <w:sz w:val="24"/>
          <w:szCs w:val="24"/>
        </w:rPr>
        <w:t>,</w:t>
      </w:r>
      <w:r w:rsidR="00232E78">
        <w:rPr>
          <w:rFonts w:ascii="Times New Roman" w:hAnsi="Times New Roman" w:cs="Times New Roman"/>
          <w:sz w:val="24"/>
          <w:szCs w:val="24"/>
        </w:rPr>
        <w:t xml:space="preserve"> specjalnie zaaranżowan</w:t>
      </w:r>
      <w:r w:rsidR="00E22FE0">
        <w:rPr>
          <w:rFonts w:ascii="Times New Roman" w:hAnsi="Times New Roman" w:cs="Times New Roman"/>
          <w:sz w:val="24"/>
          <w:szCs w:val="24"/>
        </w:rPr>
        <w:t>e na potrzeby</w:t>
      </w:r>
      <w:r w:rsidR="00232E78">
        <w:rPr>
          <w:rFonts w:ascii="Times New Roman" w:hAnsi="Times New Roman" w:cs="Times New Roman"/>
          <w:sz w:val="24"/>
          <w:szCs w:val="24"/>
        </w:rPr>
        <w:t xml:space="preserve"> </w:t>
      </w:r>
      <w:r w:rsidR="00E22FE0">
        <w:rPr>
          <w:rFonts w:ascii="Times New Roman" w:hAnsi="Times New Roman" w:cs="Times New Roman"/>
          <w:sz w:val="24"/>
          <w:szCs w:val="24"/>
        </w:rPr>
        <w:t>Centrum Edukacji przeznaczonego</w:t>
      </w:r>
      <w:r w:rsidR="00232E78">
        <w:rPr>
          <w:rFonts w:ascii="Times New Roman" w:hAnsi="Times New Roman" w:cs="Times New Roman"/>
          <w:sz w:val="24"/>
          <w:szCs w:val="24"/>
        </w:rPr>
        <w:t xml:space="preserve"> dla najmłodszych odbiorców.</w:t>
      </w:r>
    </w:p>
    <w:p w14:paraId="5CA8163D" w14:textId="77777777" w:rsidR="00AA6314" w:rsidRDefault="00AA6314" w:rsidP="004F248B">
      <w:pPr>
        <w:spacing w:after="12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23D78">
        <w:rPr>
          <w:rFonts w:ascii="Times New Roman" w:hAnsi="Times New Roman" w:cs="Times New Roman"/>
          <w:sz w:val="24"/>
          <w:szCs w:val="24"/>
        </w:rPr>
        <w:tab/>
        <w:t xml:space="preserve">Muzeum prowadzi ścisłą współpracę z jednostkami samorządu terytorialnego, środowiskami </w:t>
      </w:r>
      <w:r w:rsidR="005B2540" w:rsidRPr="00023D7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23D78">
        <w:rPr>
          <w:rFonts w:ascii="Times New Roman" w:hAnsi="Times New Roman" w:cs="Times New Roman"/>
          <w:sz w:val="24"/>
          <w:szCs w:val="24"/>
        </w:rPr>
        <w:t xml:space="preserve">kombatanckimi w kraju i poza jego granicami, </w:t>
      </w:r>
      <w:r w:rsidR="00EC1FF4">
        <w:rPr>
          <w:rFonts w:ascii="Times New Roman" w:hAnsi="Times New Roman" w:cs="Times New Roman"/>
          <w:sz w:val="24"/>
          <w:szCs w:val="24"/>
        </w:rPr>
        <w:t>W</w:t>
      </w:r>
      <w:r w:rsidRPr="00023D78">
        <w:rPr>
          <w:rFonts w:ascii="Times New Roman" w:hAnsi="Times New Roman" w:cs="Times New Roman"/>
          <w:sz w:val="24"/>
          <w:szCs w:val="24"/>
        </w:rPr>
        <w:t xml:space="preserve">ojskiem </w:t>
      </w:r>
      <w:r w:rsidR="00EC1FF4">
        <w:rPr>
          <w:rFonts w:ascii="Times New Roman" w:hAnsi="Times New Roman" w:cs="Times New Roman"/>
          <w:sz w:val="24"/>
          <w:szCs w:val="24"/>
        </w:rPr>
        <w:t>P</w:t>
      </w:r>
      <w:r w:rsidRPr="00023D78">
        <w:rPr>
          <w:rFonts w:ascii="Times New Roman" w:hAnsi="Times New Roman" w:cs="Times New Roman"/>
          <w:sz w:val="24"/>
          <w:szCs w:val="24"/>
        </w:rPr>
        <w:t xml:space="preserve">olskim, </w:t>
      </w:r>
      <w:r w:rsidR="001576C3" w:rsidRPr="00023D78">
        <w:rPr>
          <w:rFonts w:ascii="Times New Roman" w:hAnsi="Times New Roman" w:cs="Times New Roman"/>
          <w:sz w:val="24"/>
          <w:szCs w:val="24"/>
        </w:rPr>
        <w:t xml:space="preserve">służbami mundurowymi, </w:t>
      </w:r>
      <w:r w:rsidR="00503895" w:rsidRPr="00023D78">
        <w:rPr>
          <w:rFonts w:ascii="Times New Roman" w:hAnsi="Times New Roman" w:cs="Times New Roman"/>
          <w:sz w:val="24"/>
          <w:szCs w:val="24"/>
        </w:rPr>
        <w:br/>
      </w:r>
      <w:r w:rsidRPr="00023D78">
        <w:rPr>
          <w:rFonts w:ascii="Times New Roman" w:hAnsi="Times New Roman" w:cs="Times New Roman"/>
          <w:sz w:val="24"/>
          <w:szCs w:val="24"/>
        </w:rPr>
        <w:t xml:space="preserve">placówkami naukowo-badawczymi, stowarzyszeniami oraz </w:t>
      </w:r>
      <w:r w:rsidR="0099733B">
        <w:rPr>
          <w:rFonts w:ascii="Times New Roman" w:hAnsi="Times New Roman" w:cs="Times New Roman"/>
          <w:sz w:val="24"/>
          <w:szCs w:val="24"/>
        </w:rPr>
        <w:t>ś</w:t>
      </w:r>
      <w:r w:rsidRPr="00023D78">
        <w:rPr>
          <w:rFonts w:ascii="Times New Roman" w:hAnsi="Times New Roman" w:cs="Times New Roman"/>
          <w:sz w:val="24"/>
          <w:szCs w:val="24"/>
        </w:rPr>
        <w:t>rodowiskiem kolekcjonerskim</w:t>
      </w:r>
      <w:r w:rsidR="001576C3" w:rsidRPr="00023D78">
        <w:rPr>
          <w:rFonts w:ascii="Times New Roman" w:hAnsi="Times New Roman" w:cs="Times New Roman"/>
          <w:sz w:val="24"/>
          <w:szCs w:val="24"/>
        </w:rPr>
        <w:t>.</w:t>
      </w:r>
    </w:p>
    <w:p w14:paraId="376A0BA9" w14:textId="77777777" w:rsidR="003F7179" w:rsidRDefault="003F7179" w:rsidP="004F248B">
      <w:pPr>
        <w:spacing w:after="12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7A4E22A4" w14:textId="77777777" w:rsidR="001D289D" w:rsidRPr="00D81C1E" w:rsidRDefault="00A14178" w:rsidP="004F248B">
      <w:pPr>
        <w:pStyle w:val="Akapitzlist"/>
        <w:numPr>
          <w:ilvl w:val="0"/>
          <w:numId w:val="1"/>
        </w:numPr>
        <w:spacing w:after="120"/>
        <w:ind w:left="-28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AA61E2">
        <w:rPr>
          <w:rFonts w:ascii="Times New Roman" w:hAnsi="Times New Roman" w:cs="Times New Roman"/>
          <w:b/>
          <w:sz w:val="24"/>
          <w:szCs w:val="24"/>
        </w:rPr>
        <w:t>lany na okres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8F0D67" w:rsidRPr="008F0D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0D67" w:rsidRPr="00D81C1E">
        <w:rPr>
          <w:rFonts w:ascii="Times New Roman" w:hAnsi="Times New Roman" w:cs="Times New Roman"/>
          <w:b/>
          <w:bCs/>
          <w:sz w:val="24"/>
          <w:szCs w:val="24"/>
        </w:rPr>
        <w:t>styczeń 2025 - grudzień 2031</w:t>
      </w:r>
      <w:r w:rsidRPr="00D81C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93DC06" w14:textId="77777777" w:rsidR="00E575B9" w:rsidRDefault="0040634D" w:rsidP="004F248B">
      <w:pPr>
        <w:pStyle w:val="Tekstprzypisudolnego"/>
        <w:spacing w:after="120" w:line="276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3D78">
        <w:rPr>
          <w:rFonts w:ascii="Times New Roman" w:hAnsi="Times New Roman" w:cs="Times New Roman"/>
          <w:sz w:val="24"/>
          <w:szCs w:val="24"/>
        </w:rPr>
        <w:t>Najważniejszymi za</w:t>
      </w:r>
      <w:r w:rsidR="00FA49F9">
        <w:rPr>
          <w:rFonts w:ascii="Times New Roman" w:hAnsi="Times New Roman" w:cs="Times New Roman"/>
          <w:sz w:val="24"/>
          <w:szCs w:val="24"/>
        </w:rPr>
        <w:t>d</w:t>
      </w:r>
      <w:r w:rsidR="00EC1FF4">
        <w:rPr>
          <w:rFonts w:ascii="Times New Roman" w:hAnsi="Times New Roman" w:cs="Times New Roman"/>
          <w:sz w:val="24"/>
          <w:szCs w:val="24"/>
        </w:rPr>
        <w:t>aniami planowanymi na lata 202</w:t>
      </w:r>
      <w:r w:rsidR="00691441">
        <w:rPr>
          <w:rFonts w:ascii="Times New Roman" w:hAnsi="Times New Roman" w:cs="Times New Roman"/>
          <w:sz w:val="24"/>
          <w:szCs w:val="24"/>
        </w:rPr>
        <w:t>5-</w:t>
      </w:r>
      <w:r w:rsidR="00FA49F9">
        <w:rPr>
          <w:rFonts w:ascii="Times New Roman" w:hAnsi="Times New Roman" w:cs="Times New Roman"/>
          <w:sz w:val="24"/>
          <w:szCs w:val="24"/>
        </w:rPr>
        <w:t>203</w:t>
      </w:r>
      <w:r w:rsidR="00A82680">
        <w:rPr>
          <w:rFonts w:ascii="Times New Roman" w:hAnsi="Times New Roman" w:cs="Times New Roman"/>
          <w:sz w:val="24"/>
          <w:szCs w:val="24"/>
        </w:rPr>
        <w:t>1</w:t>
      </w:r>
      <w:r w:rsidRPr="00023D78">
        <w:rPr>
          <w:rFonts w:ascii="Times New Roman" w:hAnsi="Times New Roman" w:cs="Times New Roman"/>
          <w:sz w:val="24"/>
          <w:szCs w:val="24"/>
        </w:rPr>
        <w:t xml:space="preserve"> są: kontynuacja prac nad </w:t>
      </w:r>
      <w:r w:rsidR="00503895" w:rsidRPr="00023D78">
        <w:rPr>
          <w:rFonts w:ascii="Times New Roman" w:hAnsi="Times New Roman" w:cs="Times New Roman"/>
          <w:sz w:val="24"/>
          <w:szCs w:val="24"/>
        </w:rPr>
        <w:br/>
      </w:r>
      <w:r w:rsidR="00E01506" w:rsidRPr="00D81C1E">
        <w:rPr>
          <w:rFonts w:ascii="Times New Roman" w:hAnsi="Times New Roman" w:cs="Times New Roman"/>
          <w:sz w:val="24"/>
          <w:szCs w:val="24"/>
        </w:rPr>
        <w:t>nową siedzibą</w:t>
      </w:r>
      <w:r w:rsidR="00FA49F9" w:rsidRPr="00D81C1E">
        <w:rPr>
          <w:rFonts w:ascii="Times New Roman" w:hAnsi="Times New Roman" w:cs="Times New Roman"/>
          <w:sz w:val="24"/>
          <w:szCs w:val="24"/>
        </w:rPr>
        <w:t xml:space="preserve"> </w:t>
      </w:r>
      <w:r w:rsidR="00FA49F9">
        <w:rPr>
          <w:rFonts w:ascii="Times New Roman" w:hAnsi="Times New Roman" w:cs="Times New Roman"/>
          <w:sz w:val="24"/>
          <w:szCs w:val="24"/>
        </w:rPr>
        <w:t>Muzeum przy ul. Wę</w:t>
      </w:r>
      <w:r w:rsidR="00232E78">
        <w:rPr>
          <w:rFonts w:ascii="Times New Roman" w:hAnsi="Times New Roman" w:cs="Times New Roman"/>
          <w:sz w:val="24"/>
          <w:szCs w:val="24"/>
        </w:rPr>
        <w:t>glowej</w:t>
      </w:r>
      <w:r w:rsidR="00D81C1E">
        <w:rPr>
          <w:rFonts w:ascii="Times New Roman" w:hAnsi="Times New Roman" w:cs="Times New Roman"/>
          <w:sz w:val="24"/>
          <w:szCs w:val="24"/>
        </w:rPr>
        <w:t xml:space="preserve"> 7</w:t>
      </w:r>
      <w:r w:rsidR="00232E78">
        <w:rPr>
          <w:rFonts w:ascii="Times New Roman" w:hAnsi="Times New Roman" w:cs="Times New Roman"/>
          <w:sz w:val="24"/>
          <w:szCs w:val="24"/>
        </w:rPr>
        <w:t xml:space="preserve"> oraz rozbudowa</w:t>
      </w:r>
      <w:r w:rsidR="00874333">
        <w:rPr>
          <w:rFonts w:ascii="Times New Roman" w:hAnsi="Times New Roman" w:cs="Times New Roman"/>
          <w:sz w:val="24"/>
          <w:szCs w:val="24"/>
        </w:rPr>
        <w:t xml:space="preserve"> infrastruktury</w:t>
      </w:r>
      <w:r w:rsidR="00232E78">
        <w:rPr>
          <w:rFonts w:ascii="Times New Roman" w:hAnsi="Times New Roman" w:cs="Times New Roman"/>
          <w:sz w:val="24"/>
          <w:szCs w:val="24"/>
        </w:rPr>
        <w:t xml:space="preserve"> </w:t>
      </w:r>
      <w:r w:rsidR="00394E07">
        <w:rPr>
          <w:rFonts w:ascii="Times New Roman" w:hAnsi="Times New Roman" w:cs="Times New Roman"/>
          <w:sz w:val="24"/>
          <w:szCs w:val="24"/>
        </w:rPr>
        <w:t>magazynowo wystawienniczej</w:t>
      </w:r>
      <w:r w:rsidR="00232E78">
        <w:rPr>
          <w:rFonts w:ascii="Times New Roman" w:hAnsi="Times New Roman" w:cs="Times New Roman"/>
          <w:sz w:val="24"/>
          <w:szCs w:val="24"/>
        </w:rPr>
        <w:t xml:space="preserve"> </w:t>
      </w:r>
      <w:r w:rsidR="00874333">
        <w:rPr>
          <w:rFonts w:ascii="Times New Roman" w:hAnsi="Times New Roman" w:cs="Times New Roman"/>
          <w:sz w:val="24"/>
          <w:szCs w:val="24"/>
        </w:rPr>
        <w:t>Parku Militarnego</w:t>
      </w:r>
      <w:r w:rsidR="00D81C1E">
        <w:rPr>
          <w:rFonts w:ascii="Times New Roman" w:hAnsi="Times New Roman" w:cs="Times New Roman"/>
          <w:sz w:val="24"/>
          <w:szCs w:val="24"/>
        </w:rPr>
        <w:t xml:space="preserve"> o kolejną halę magazynowo wystawienniczą. </w:t>
      </w:r>
      <w:r w:rsidR="0093298E">
        <w:rPr>
          <w:rFonts w:ascii="Times New Roman" w:hAnsi="Times New Roman" w:cs="Times New Roman"/>
          <w:sz w:val="24"/>
          <w:szCs w:val="24"/>
        </w:rPr>
        <w:t>Wybudowanie umożliwi</w:t>
      </w:r>
      <w:r w:rsidR="00D85FBD" w:rsidRPr="00023D78">
        <w:rPr>
          <w:rFonts w:ascii="Times New Roman" w:hAnsi="Times New Roman" w:cs="Times New Roman"/>
          <w:sz w:val="24"/>
          <w:szCs w:val="24"/>
        </w:rPr>
        <w:t xml:space="preserve"> </w:t>
      </w:r>
      <w:r w:rsidR="00FA49F9">
        <w:rPr>
          <w:rFonts w:ascii="Times New Roman" w:hAnsi="Times New Roman" w:cs="Times New Roman"/>
          <w:sz w:val="24"/>
          <w:szCs w:val="24"/>
        </w:rPr>
        <w:t>przeniesienie siedziby głównej z ul.</w:t>
      </w:r>
      <w:r w:rsidR="00874333">
        <w:rPr>
          <w:rFonts w:ascii="Times New Roman" w:hAnsi="Times New Roman" w:cs="Times New Roman"/>
          <w:sz w:val="24"/>
          <w:szCs w:val="24"/>
        </w:rPr>
        <w:t xml:space="preserve"> </w:t>
      </w:r>
      <w:r w:rsidR="00FA49F9">
        <w:rPr>
          <w:rFonts w:ascii="Times New Roman" w:hAnsi="Times New Roman" w:cs="Times New Roman"/>
          <w:sz w:val="24"/>
          <w:szCs w:val="24"/>
        </w:rPr>
        <w:t>Kilińskiego</w:t>
      </w:r>
      <w:r w:rsidR="00232E78">
        <w:rPr>
          <w:rFonts w:ascii="Times New Roman" w:hAnsi="Times New Roman" w:cs="Times New Roman"/>
          <w:sz w:val="24"/>
          <w:szCs w:val="24"/>
        </w:rPr>
        <w:t xml:space="preserve"> 7</w:t>
      </w:r>
      <w:r w:rsidR="00EC1FF4">
        <w:rPr>
          <w:rFonts w:ascii="Times New Roman" w:hAnsi="Times New Roman" w:cs="Times New Roman"/>
          <w:sz w:val="24"/>
          <w:szCs w:val="24"/>
        </w:rPr>
        <w:t>,</w:t>
      </w:r>
      <w:r w:rsidR="00FA49F9">
        <w:rPr>
          <w:rFonts w:ascii="Times New Roman" w:hAnsi="Times New Roman" w:cs="Times New Roman"/>
          <w:sz w:val="24"/>
          <w:szCs w:val="24"/>
        </w:rPr>
        <w:t xml:space="preserve"> </w:t>
      </w:r>
      <w:r w:rsidR="00E575B9">
        <w:rPr>
          <w:rFonts w:ascii="Times New Roman" w:hAnsi="Times New Roman" w:cs="Times New Roman"/>
          <w:sz w:val="24"/>
          <w:szCs w:val="24"/>
        </w:rPr>
        <w:t>a ich</w:t>
      </w:r>
      <w:r w:rsidR="00874333">
        <w:rPr>
          <w:rFonts w:ascii="Times New Roman" w:hAnsi="Times New Roman" w:cs="Times New Roman"/>
          <w:sz w:val="24"/>
          <w:szCs w:val="24"/>
        </w:rPr>
        <w:t xml:space="preserve"> połączeni</w:t>
      </w:r>
      <w:r w:rsidR="00E575B9">
        <w:rPr>
          <w:rFonts w:ascii="Times New Roman" w:hAnsi="Times New Roman" w:cs="Times New Roman"/>
          <w:sz w:val="24"/>
          <w:szCs w:val="24"/>
        </w:rPr>
        <w:t>e</w:t>
      </w:r>
      <w:r w:rsidR="00874333">
        <w:rPr>
          <w:rFonts w:ascii="Times New Roman" w:hAnsi="Times New Roman" w:cs="Times New Roman"/>
          <w:sz w:val="24"/>
          <w:szCs w:val="24"/>
        </w:rPr>
        <w:t xml:space="preserve"> ze znajdującym się obok Parki</w:t>
      </w:r>
      <w:r w:rsidR="0093298E">
        <w:rPr>
          <w:rFonts w:ascii="Times New Roman" w:hAnsi="Times New Roman" w:cs="Times New Roman"/>
          <w:sz w:val="24"/>
          <w:szCs w:val="24"/>
        </w:rPr>
        <w:t>em Militarnym spowoduje znaczące</w:t>
      </w:r>
      <w:r w:rsidR="00874333">
        <w:rPr>
          <w:rFonts w:ascii="Times New Roman" w:hAnsi="Times New Roman" w:cs="Times New Roman"/>
          <w:sz w:val="24"/>
          <w:szCs w:val="24"/>
        </w:rPr>
        <w:t xml:space="preserve"> </w:t>
      </w:r>
      <w:r w:rsidR="00D85FBD" w:rsidRPr="00023D78">
        <w:rPr>
          <w:rFonts w:ascii="Times New Roman" w:hAnsi="Times New Roman" w:cs="Times New Roman"/>
          <w:sz w:val="24"/>
          <w:szCs w:val="24"/>
        </w:rPr>
        <w:t xml:space="preserve">zwiększenie powierzchni </w:t>
      </w:r>
      <w:r w:rsidR="0093298E" w:rsidRPr="00023D78">
        <w:rPr>
          <w:rFonts w:ascii="Times New Roman" w:hAnsi="Times New Roman" w:cs="Times New Roman"/>
          <w:sz w:val="24"/>
          <w:szCs w:val="24"/>
        </w:rPr>
        <w:t>ekspozycyjnej</w:t>
      </w:r>
      <w:r w:rsidR="0093298E">
        <w:rPr>
          <w:rFonts w:ascii="Times New Roman" w:hAnsi="Times New Roman" w:cs="Times New Roman"/>
          <w:sz w:val="24"/>
          <w:szCs w:val="24"/>
        </w:rPr>
        <w:t xml:space="preserve"> i </w:t>
      </w:r>
      <w:r w:rsidR="00232E78">
        <w:rPr>
          <w:rFonts w:ascii="Times New Roman" w:hAnsi="Times New Roman" w:cs="Times New Roman"/>
          <w:sz w:val="24"/>
          <w:szCs w:val="24"/>
        </w:rPr>
        <w:t>magazynowej</w:t>
      </w:r>
      <w:r w:rsidR="0093298E">
        <w:rPr>
          <w:rFonts w:ascii="Times New Roman" w:hAnsi="Times New Roman" w:cs="Times New Roman"/>
          <w:sz w:val="24"/>
          <w:szCs w:val="24"/>
        </w:rPr>
        <w:t xml:space="preserve">. </w:t>
      </w:r>
      <w:r w:rsidR="004E2387">
        <w:rPr>
          <w:rFonts w:ascii="Times New Roman" w:hAnsi="Times New Roman" w:cs="Times New Roman"/>
          <w:sz w:val="24"/>
          <w:szCs w:val="24"/>
        </w:rPr>
        <w:t xml:space="preserve">Pozwoli </w:t>
      </w:r>
      <w:r w:rsidR="006322CD">
        <w:rPr>
          <w:rFonts w:ascii="Times New Roman" w:hAnsi="Times New Roman" w:cs="Times New Roman"/>
          <w:sz w:val="24"/>
          <w:szCs w:val="24"/>
        </w:rPr>
        <w:t>to</w:t>
      </w:r>
      <w:r w:rsidR="0099733B">
        <w:rPr>
          <w:rFonts w:ascii="Times New Roman" w:hAnsi="Times New Roman" w:cs="Times New Roman"/>
          <w:sz w:val="24"/>
          <w:szCs w:val="24"/>
        </w:rPr>
        <w:t xml:space="preserve"> </w:t>
      </w:r>
      <w:r w:rsidR="004E2387">
        <w:rPr>
          <w:rFonts w:ascii="Times New Roman" w:hAnsi="Times New Roman" w:cs="Times New Roman"/>
          <w:sz w:val="24"/>
          <w:szCs w:val="24"/>
        </w:rPr>
        <w:t xml:space="preserve">na </w:t>
      </w:r>
      <w:r w:rsidR="006322CD">
        <w:rPr>
          <w:rFonts w:ascii="Times New Roman" w:hAnsi="Times New Roman" w:cs="Times New Roman"/>
          <w:sz w:val="24"/>
          <w:szCs w:val="24"/>
        </w:rPr>
        <w:t>rozbudowanie wystaw stałych m.in. o w</w:t>
      </w:r>
      <w:r w:rsidR="00E575B9">
        <w:rPr>
          <w:rFonts w:ascii="Times New Roman" w:hAnsi="Times New Roman" w:cs="Times New Roman"/>
          <w:sz w:val="24"/>
          <w:szCs w:val="24"/>
        </w:rPr>
        <w:t>ą</w:t>
      </w:r>
      <w:r w:rsidR="006322CD">
        <w:rPr>
          <w:rFonts w:ascii="Times New Roman" w:hAnsi="Times New Roman" w:cs="Times New Roman"/>
          <w:sz w:val="24"/>
          <w:szCs w:val="24"/>
        </w:rPr>
        <w:t xml:space="preserve">tki związane z historią wojskową Polski </w:t>
      </w:r>
      <w:r w:rsidR="00D81C1E">
        <w:rPr>
          <w:rFonts w:ascii="Times New Roman" w:hAnsi="Times New Roman" w:cs="Times New Roman"/>
          <w:sz w:val="24"/>
          <w:szCs w:val="24"/>
        </w:rPr>
        <w:br/>
      </w:r>
      <w:r w:rsidR="006322CD">
        <w:rPr>
          <w:rFonts w:ascii="Times New Roman" w:hAnsi="Times New Roman" w:cs="Times New Roman"/>
          <w:sz w:val="24"/>
          <w:szCs w:val="24"/>
        </w:rPr>
        <w:t>i regionu przed 1914 rokiem.</w:t>
      </w:r>
      <w:r w:rsidR="00080C51" w:rsidRPr="00023D78">
        <w:rPr>
          <w:rFonts w:ascii="Times New Roman" w:hAnsi="Times New Roman" w:cs="Times New Roman"/>
          <w:sz w:val="24"/>
          <w:szCs w:val="24"/>
        </w:rPr>
        <w:t xml:space="preserve"> </w:t>
      </w:r>
      <w:r w:rsidR="00E575B9">
        <w:rPr>
          <w:rFonts w:ascii="Times New Roman" w:hAnsi="Times New Roman" w:cs="Times New Roman"/>
          <w:sz w:val="24"/>
          <w:szCs w:val="24"/>
        </w:rPr>
        <w:t>W</w:t>
      </w:r>
      <w:r w:rsidR="00B70CF3">
        <w:rPr>
          <w:rFonts w:ascii="Times New Roman" w:hAnsi="Times New Roman" w:cs="Times New Roman"/>
          <w:sz w:val="24"/>
          <w:szCs w:val="24"/>
        </w:rPr>
        <w:t xml:space="preserve">ażnym </w:t>
      </w:r>
      <w:r w:rsidR="00E575B9">
        <w:rPr>
          <w:rFonts w:ascii="Times New Roman" w:hAnsi="Times New Roman" w:cs="Times New Roman"/>
          <w:sz w:val="24"/>
          <w:szCs w:val="24"/>
        </w:rPr>
        <w:t>argumentem</w:t>
      </w:r>
      <w:r w:rsidR="00B70CF3">
        <w:rPr>
          <w:rFonts w:ascii="Times New Roman" w:hAnsi="Times New Roman" w:cs="Times New Roman"/>
          <w:sz w:val="24"/>
          <w:szCs w:val="24"/>
        </w:rPr>
        <w:t xml:space="preserve"> przemawiającym za przeniesieniem Muzeum do nowej lokaliza</w:t>
      </w:r>
      <w:r w:rsidR="00E575B9">
        <w:rPr>
          <w:rFonts w:ascii="Times New Roman" w:hAnsi="Times New Roman" w:cs="Times New Roman"/>
          <w:sz w:val="24"/>
          <w:szCs w:val="24"/>
        </w:rPr>
        <w:t>cji</w:t>
      </w:r>
      <w:r w:rsidR="00B70CF3">
        <w:rPr>
          <w:rFonts w:ascii="Times New Roman" w:hAnsi="Times New Roman" w:cs="Times New Roman"/>
          <w:sz w:val="24"/>
          <w:szCs w:val="24"/>
        </w:rPr>
        <w:t xml:space="preserve"> </w:t>
      </w:r>
      <w:r w:rsidR="006322CD">
        <w:rPr>
          <w:rFonts w:ascii="Times New Roman" w:hAnsi="Times New Roman" w:cs="Times New Roman"/>
          <w:sz w:val="24"/>
          <w:szCs w:val="24"/>
        </w:rPr>
        <w:t xml:space="preserve">jest </w:t>
      </w:r>
      <w:r w:rsidR="00E575B9">
        <w:rPr>
          <w:rFonts w:ascii="Times New Roman" w:hAnsi="Times New Roman" w:cs="Times New Roman"/>
          <w:sz w:val="24"/>
          <w:szCs w:val="24"/>
        </w:rPr>
        <w:t xml:space="preserve">również dostosowanie </w:t>
      </w:r>
      <w:r w:rsidR="00B70CF3">
        <w:rPr>
          <w:rFonts w:ascii="Times New Roman" w:hAnsi="Times New Roman" w:cs="Times New Roman"/>
          <w:sz w:val="24"/>
          <w:szCs w:val="24"/>
        </w:rPr>
        <w:t>infrastruktur</w:t>
      </w:r>
      <w:r w:rsidR="00E575B9">
        <w:rPr>
          <w:rFonts w:ascii="Times New Roman" w:hAnsi="Times New Roman" w:cs="Times New Roman"/>
          <w:sz w:val="24"/>
          <w:szCs w:val="24"/>
        </w:rPr>
        <w:t>y</w:t>
      </w:r>
      <w:r w:rsidR="00232E78">
        <w:rPr>
          <w:rFonts w:ascii="Times New Roman" w:hAnsi="Times New Roman" w:cs="Times New Roman"/>
          <w:sz w:val="24"/>
          <w:szCs w:val="24"/>
        </w:rPr>
        <w:t xml:space="preserve"> </w:t>
      </w:r>
      <w:r w:rsidR="006322CD">
        <w:rPr>
          <w:rFonts w:ascii="Times New Roman" w:hAnsi="Times New Roman" w:cs="Times New Roman"/>
          <w:sz w:val="24"/>
          <w:szCs w:val="24"/>
        </w:rPr>
        <w:t xml:space="preserve">nowych </w:t>
      </w:r>
      <w:r w:rsidR="000C5937">
        <w:rPr>
          <w:rFonts w:ascii="Times New Roman" w:hAnsi="Times New Roman" w:cs="Times New Roman"/>
          <w:sz w:val="24"/>
          <w:szCs w:val="24"/>
        </w:rPr>
        <w:t xml:space="preserve">obiektów </w:t>
      </w:r>
      <w:r w:rsidR="00E575B9">
        <w:rPr>
          <w:rFonts w:ascii="Times New Roman" w:hAnsi="Times New Roman" w:cs="Times New Roman"/>
          <w:sz w:val="24"/>
          <w:szCs w:val="24"/>
        </w:rPr>
        <w:t>do</w:t>
      </w:r>
      <w:r w:rsidR="000C5937">
        <w:rPr>
          <w:rFonts w:ascii="Times New Roman" w:hAnsi="Times New Roman" w:cs="Times New Roman"/>
          <w:sz w:val="24"/>
          <w:szCs w:val="24"/>
        </w:rPr>
        <w:t xml:space="preserve"> wymaga</w:t>
      </w:r>
      <w:r w:rsidR="00E575B9">
        <w:rPr>
          <w:rFonts w:ascii="Times New Roman" w:hAnsi="Times New Roman" w:cs="Times New Roman"/>
          <w:sz w:val="24"/>
          <w:szCs w:val="24"/>
        </w:rPr>
        <w:t>ń</w:t>
      </w:r>
      <w:r w:rsidR="000C5937">
        <w:rPr>
          <w:rFonts w:ascii="Times New Roman" w:hAnsi="Times New Roman" w:cs="Times New Roman"/>
          <w:sz w:val="24"/>
          <w:szCs w:val="24"/>
        </w:rPr>
        <w:t xml:space="preserve"> </w:t>
      </w:r>
      <w:r w:rsidR="00232E78">
        <w:rPr>
          <w:rFonts w:ascii="Times New Roman" w:hAnsi="Times New Roman" w:cs="Times New Roman"/>
          <w:sz w:val="24"/>
          <w:szCs w:val="24"/>
        </w:rPr>
        <w:t>osób ze szczególnymi potrzebami</w:t>
      </w:r>
      <w:r w:rsidR="008463CB">
        <w:rPr>
          <w:rFonts w:ascii="Times New Roman" w:hAnsi="Times New Roman" w:cs="Times New Roman"/>
          <w:sz w:val="24"/>
          <w:szCs w:val="24"/>
        </w:rPr>
        <w:t>, w tym seniorów</w:t>
      </w:r>
      <w:r w:rsidR="00B70CF3">
        <w:rPr>
          <w:rFonts w:ascii="Times New Roman" w:hAnsi="Times New Roman" w:cs="Times New Roman"/>
          <w:sz w:val="24"/>
          <w:szCs w:val="24"/>
        </w:rPr>
        <w:t xml:space="preserve">. </w:t>
      </w:r>
      <w:r w:rsidR="000C5937">
        <w:rPr>
          <w:rFonts w:ascii="Times New Roman" w:hAnsi="Times New Roman" w:cs="Times New Roman"/>
          <w:sz w:val="24"/>
          <w:szCs w:val="24"/>
        </w:rPr>
        <w:t xml:space="preserve">Realizacja tego zamierzenia będzie możliwa pod warunkiem </w:t>
      </w:r>
      <w:r w:rsidR="00E575B9">
        <w:rPr>
          <w:rFonts w:ascii="Times New Roman" w:hAnsi="Times New Roman" w:cs="Times New Roman"/>
          <w:sz w:val="24"/>
          <w:szCs w:val="24"/>
        </w:rPr>
        <w:t>pozyskania odpowiednich środków finansowych</w:t>
      </w:r>
      <w:r w:rsidR="000C593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6CA221" w14:textId="77777777" w:rsidR="0041755E" w:rsidRPr="00023D78" w:rsidRDefault="0051184A" w:rsidP="004F248B">
      <w:pPr>
        <w:pStyle w:val="Tekstprzypisudolnego"/>
        <w:spacing w:after="120" w:line="276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3D78">
        <w:rPr>
          <w:rFonts w:ascii="Times New Roman" w:hAnsi="Times New Roman" w:cs="Times New Roman"/>
          <w:sz w:val="24"/>
          <w:szCs w:val="24"/>
        </w:rPr>
        <w:t xml:space="preserve">Ponadto </w:t>
      </w:r>
      <w:r w:rsidR="0040634D" w:rsidRPr="00023D78">
        <w:rPr>
          <w:rFonts w:ascii="Times New Roman" w:hAnsi="Times New Roman" w:cs="Times New Roman"/>
          <w:sz w:val="24"/>
          <w:szCs w:val="24"/>
        </w:rPr>
        <w:t>w ramach programu działalności M</w:t>
      </w:r>
      <w:r w:rsidRPr="00023D78">
        <w:rPr>
          <w:rFonts w:ascii="Times New Roman" w:hAnsi="Times New Roman" w:cs="Times New Roman"/>
          <w:sz w:val="24"/>
          <w:szCs w:val="24"/>
        </w:rPr>
        <w:t>uzeum zdefiniowano następujące cele</w:t>
      </w:r>
      <w:r w:rsidR="007C735F" w:rsidRPr="00023D78">
        <w:rPr>
          <w:rFonts w:ascii="Times New Roman" w:hAnsi="Times New Roman" w:cs="Times New Roman"/>
          <w:sz w:val="24"/>
          <w:szCs w:val="24"/>
        </w:rPr>
        <w:t>:</w:t>
      </w:r>
    </w:p>
    <w:p w14:paraId="6B949E8F" w14:textId="77777777" w:rsidR="0093095E" w:rsidRDefault="0093095E" w:rsidP="004F248B">
      <w:pPr>
        <w:pStyle w:val="Akapitzlist"/>
        <w:numPr>
          <w:ilvl w:val="3"/>
          <w:numId w:val="1"/>
        </w:numPr>
        <w:spacing w:after="120"/>
        <w:ind w:left="-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93095E">
        <w:rPr>
          <w:rFonts w:ascii="Times New Roman" w:hAnsi="Times New Roman" w:cs="Times New Roman"/>
          <w:sz w:val="24"/>
          <w:szCs w:val="24"/>
        </w:rPr>
        <w:t xml:space="preserve">Realizacja misji Muzeum poprzez zachowywanie, badanie, upamiętnianie i upowszechnianie </w:t>
      </w:r>
      <w:r w:rsidRPr="0093095E">
        <w:rPr>
          <w:rFonts w:ascii="Times New Roman" w:hAnsi="Times New Roman" w:cs="Times New Roman"/>
          <w:sz w:val="24"/>
          <w:szCs w:val="24"/>
        </w:rPr>
        <w:br/>
        <w:t>wiedzy o charakterze historyczno-wojskowym, szczególnie dotyczącej regionu północno-wschodniej Polski.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93B43C" w14:textId="77777777" w:rsidR="001F273F" w:rsidRPr="0093095E" w:rsidRDefault="000D7AB3" w:rsidP="004F248B">
      <w:pPr>
        <w:pStyle w:val="Akapitzlist"/>
        <w:numPr>
          <w:ilvl w:val="3"/>
          <w:numId w:val="1"/>
        </w:numPr>
        <w:spacing w:after="120"/>
        <w:ind w:left="-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93095E">
        <w:rPr>
          <w:rFonts w:ascii="Times New Roman" w:hAnsi="Times New Roman" w:cs="Times New Roman"/>
          <w:sz w:val="24"/>
          <w:szCs w:val="24"/>
        </w:rPr>
        <w:lastRenderedPageBreak/>
        <w:t>Dalsze w</w:t>
      </w:r>
      <w:r w:rsidR="001F273F" w:rsidRPr="0093095E">
        <w:rPr>
          <w:rFonts w:ascii="Times New Roman" w:hAnsi="Times New Roman" w:cs="Times New Roman"/>
          <w:sz w:val="24"/>
          <w:szCs w:val="24"/>
        </w:rPr>
        <w:t xml:space="preserve">zmacnianie marki </w:t>
      </w:r>
      <w:r w:rsidR="002A3AE5" w:rsidRPr="0093095E">
        <w:rPr>
          <w:rFonts w:ascii="Times New Roman" w:hAnsi="Times New Roman" w:cs="Times New Roman"/>
          <w:sz w:val="24"/>
          <w:szCs w:val="24"/>
        </w:rPr>
        <w:t xml:space="preserve">Muzeum Wojska w Białymstoku </w:t>
      </w:r>
      <w:r w:rsidR="00234A35" w:rsidRPr="0093095E">
        <w:rPr>
          <w:rFonts w:ascii="Times New Roman" w:hAnsi="Times New Roman" w:cs="Times New Roman"/>
          <w:sz w:val="24"/>
          <w:szCs w:val="24"/>
        </w:rPr>
        <w:t xml:space="preserve">i </w:t>
      </w:r>
      <w:r w:rsidR="002A3AE5" w:rsidRPr="0093095E">
        <w:rPr>
          <w:rFonts w:ascii="Times New Roman" w:hAnsi="Times New Roman" w:cs="Times New Roman"/>
          <w:sz w:val="24"/>
          <w:szCs w:val="24"/>
        </w:rPr>
        <w:t xml:space="preserve">budowa jego </w:t>
      </w:r>
      <w:r w:rsidR="00234A35" w:rsidRPr="0093095E">
        <w:rPr>
          <w:rFonts w:ascii="Times New Roman" w:hAnsi="Times New Roman" w:cs="Times New Roman"/>
          <w:sz w:val="24"/>
          <w:szCs w:val="24"/>
        </w:rPr>
        <w:t>wizerunku jako ważnej instytucji regionalnej.</w:t>
      </w:r>
    </w:p>
    <w:p w14:paraId="20762503" w14:textId="77777777" w:rsidR="001F273F" w:rsidRPr="00023D78" w:rsidRDefault="001F273F" w:rsidP="004F248B">
      <w:pPr>
        <w:pStyle w:val="Akapitzlist"/>
        <w:numPr>
          <w:ilvl w:val="3"/>
          <w:numId w:val="1"/>
        </w:numPr>
        <w:spacing w:after="120"/>
        <w:ind w:left="-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023D78">
        <w:rPr>
          <w:rFonts w:ascii="Times New Roman" w:hAnsi="Times New Roman" w:cs="Times New Roman"/>
          <w:sz w:val="24"/>
          <w:szCs w:val="24"/>
        </w:rPr>
        <w:t xml:space="preserve">Wzmocnienie i rozwój </w:t>
      </w:r>
      <w:r w:rsidR="00264199" w:rsidRPr="00023D78">
        <w:rPr>
          <w:rFonts w:ascii="Times New Roman" w:hAnsi="Times New Roman" w:cs="Times New Roman"/>
          <w:sz w:val="24"/>
          <w:szCs w:val="24"/>
        </w:rPr>
        <w:t>popularno</w:t>
      </w:r>
      <w:r w:rsidRPr="00023D78">
        <w:rPr>
          <w:rFonts w:ascii="Times New Roman" w:hAnsi="Times New Roman" w:cs="Times New Roman"/>
          <w:sz w:val="24"/>
          <w:szCs w:val="24"/>
        </w:rPr>
        <w:t xml:space="preserve">naukowego </w:t>
      </w:r>
      <w:r w:rsidR="00F71029" w:rsidRPr="00023D78">
        <w:rPr>
          <w:rFonts w:ascii="Times New Roman" w:hAnsi="Times New Roman" w:cs="Times New Roman"/>
          <w:sz w:val="24"/>
          <w:szCs w:val="24"/>
        </w:rPr>
        <w:t xml:space="preserve">profilu </w:t>
      </w:r>
      <w:r w:rsidR="0040634D" w:rsidRPr="00023D78">
        <w:rPr>
          <w:rFonts w:ascii="Times New Roman" w:hAnsi="Times New Roman" w:cs="Times New Roman"/>
          <w:sz w:val="24"/>
          <w:szCs w:val="24"/>
        </w:rPr>
        <w:t>M</w:t>
      </w:r>
      <w:r w:rsidRPr="00023D78">
        <w:rPr>
          <w:rFonts w:ascii="Times New Roman" w:hAnsi="Times New Roman" w:cs="Times New Roman"/>
          <w:sz w:val="24"/>
          <w:szCs w:val="24"/>
        </w:rPr>
        <w:t>uzeum</w:t>
      </w:r>
      <w:r w:rsidR="000454A2" w:rsidRPr="00023D78">
        <w:rPr>
          <w:rFonts w:ascii="Times New Roman" w:hAnsi="Times New Roman" w:cs="Times New Roman"/>
          <w:sz w:val="24"/>
          <w:szCs w:val="24"/>
        </w:rPr>
        <w:t>.</w:t>
      </w:r>
    </w:p>
    <w:p w14:paraId="6F7694F1" w14:textId="77777777" w:rsidR="004726A1" w:rsidRPr="00023D78" w:rsidRDefault="004726A1" w:rsidP="004F248B">
      <w:pPr>
        <w:pStyle w:val="Akapitzlist"/>
        <w:numPr>
          <w:ilvl w:val="3"/>
          <w:numId w:val="1"/>
        </w:numPr>
        <w:spacing w:after="120"/>
        <w:ind w:left="-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023D78">
        <w:rPr>
          <w:rFonts w:ascii="Times New Roman" w:hAnsi="Times New Roman" w:cs="Times New Roman"/>
          <w:sz w:val="24"/>
          <w:szCs w:val="24"/>
        </w:rPr>
        <w:t xml:space="preserve">Uzupełnianie </w:t>
      </w:r>
      <w:r w:rsidR="000D7AB3">
        <w:rPr>
          <w:rFonts w:ascii="Times New Roman" w:hAnsi="Times New Roman" w:cs="Times New Roman"/>
          <w:sz w:val="24"/>
          <w:szCs w:val="24"/>
        </w:rPr>
        <w:t xml:space="preserve">posiadanych </w:t>
      </w:r>
      <w:r w:rsidRPr="00023D78">
        <w:rPr>
          <w:rFonts w:ascii="Times New Roman" w:hAnsi="Times New Roman" w:cs="Times New Roman"/>
          <w:sz w:val="24"/>
          <w:szCs w:val="24"/>
        </w:rPr>
        <w:t xml:space="preserve">kolekcji i pozyskiwanie </w:t>
      </w:r>
      <w:r w:rsidR="000D7AB3">
        <w:rPr>
          <w:rFonts w:ascii="Times New Roman" w:hAnsi="Times New Roman" w:cs="Times New Roman"/>
          <w:sz w:val="24"/>
          <w:szCs w:val="24"/>
        </w:rPr>
        <w:t xml:space="preserve">nowych </w:t>
      </w:r>
      <w:r w:rsidRPr="00023D78">
        <w:rPr>
          <w:rFonts w:ascii="Times New Roman" w:hAnsi="Times New Roman" w:cs="Times New Roman"/>
          <w:sz w:val="24"/>
          <w:szCs w:val="24"/>
        </w:rPr>
        <w:t>muzealiów do zbiorów MWB</w:t>
      </w:r>
      <w:r w:rsidR="000454A2" w:rsidRPr="00023D78">
        <w:rPr>
          <w:rFonts w:ascii="Times New Roman" w:hAnsi="Times New Roman" w:cs="Times New Roman"/>
          <w:sz w:val="24"/>
          <w:szCs w:val="24"/>
        </w:rPr>
        <w:t>.</w:t>
      </w:r>
    </w:p>
    <w:p w14:paraId="333CCBE0" w14:textId="77777777" w:rsidR="004726A1" w:rsidRPr="00023D78" w:rsidRDefault="00263F20" w:rsidP="004F248B">
      <w:pPr>
        <w:pStyle w:val="Akapitzlist"/>
        <w:numPr>
          <w:ilvl w:val="3"/>
          <w:numId w:val="1"/>
        </w:numPr>
        <w:spacing w:after="120"/>
        <w:ind w:left="-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023D78">
        <w:rPr>
          <w:rFonts w:ascii="Times New Roman" w:hAnsi="Times New Roman" w:cs="Times New Roman"/>
          <w:sz w:val="24"/>
          <w:szCs w:val="24"/>
        </w:rPr>
        <w:t>Rozwój działalności konserwatorskiej poprzez s</w:t>
      </w:r>
      <w:r w:rsidR="00CB7921" w:rsidRPr="00023D78">
        <w:rPr>
          <w:rFonts w:ascii="Times New Roman" w:hAnsi="Times New Roman" w:cs="Times New Roman"/>
          <w:sz w:val="24"/>
          <w:szCs w:val="24"/>
        </w:rPr>
        <w:t>ukcesywne kontynuowanie</w:t>
      </w:r>
      <w:r w:rsidR="00B95152" w:rsidRPr="00023D78">
        <w:rPr>
          <w:rFonts w:ascii="Times New Roman" w:hAnsi="Times New Roman" w:cs="Times New Roman"/>
          <w:sz w:val="24"/>
          <w:szCs w:val="24"/>
        </w:rPr>
        <w:t xml:space="preserve"> zabezpieczenia </w:t>
      </w:r>
      <w:r w:rsidR="00503895" w:rsidRPr="00023D78">
        <w:rPr>
          <w:rFonts w:ascii="Times New Roman" w:hAnsi="Times New Roman" w:cs="Times New Roman"/>
          <w:sz w:val="24"/>
          <w:szCs w:val="24"/>
        </w:rPr>
        <w:br/>
      </w:r>
      <w:r w:rsidR="00B95152" w:rsidRPr="00023D78">
        <w:rPr>
          <w:rFonts w:ascii="Times New Roman" w:hAnsi="Times New Roman" w:cs="Times New Roman"/>
          <w:sz w:val="24"/>
          <w:szCs w:val="24"/>
        </w:rPr>
        <w:t>i konserwacji zbiorów wielkogabarytowych</w:t>
      </w:r>
      <w:r w:rsidR="0040634D" w:rsidRPr="00023D78">
        <w:rPr>
          <w:rFonts w:ascii="Times New Roman" w:hAnsi="Times New Roman" w:cs="Times New Roman"/>
          <w:sz w:val="24"/>
          <w:szCs w:val="24"/>
        </w:rPr>
        <w:t>,</w:t>
      </w:r>
      <w:r w:rsidRPr="00023D78">
        <w:rPr>
          <w:rFonts w:ascii="Times New Roman" w:hAnsi="Times New Roman" w:cs="Times New Roman"/>
          <w:sz w:val="24"/>
          <w:szCs w:val="24"/>
        </w:rPr>
        <w:t xml:space="preserve"> jak i pozostałych kolekcji (</w:t>
      </w:r>
      <w:r w:rsidR="00641D7F" w:rsidRPr="00023D78">
        <w:rPr>
          <w:rFonts w:ascii="Times New Roman" w:hAnsi="Times New Roman" w:cs="Times New Roman"/>
          <w:sz w:val="24"/>
          <w:szCs w:val="24"/>
        </w:rPr>
        <w:t>archiwalia, fotografie,</w:t>
      </w:r>
      <w:r w:rsidRPr="00023D78">
        <w:rPr>
          <w:rFonts w:ascii="Times New Roman" w:hAnsi="Times New Roman" w:cs="Times New Roman"/>
          <w:sz w:val="24"/>
          <w:szCs w:val="24"/>
        </w:rPr>
        <w:t xml:space="preserve"> umundurowanie, broń</w:t>
      </w:r>
      <w:r w:rsidR="00641D7F" w:rsidRPr="00023D78">
        <w:rPr>
          <w:rFonts w:ascii="Times New Roman" w:hAnsi="Times New Roman" w:cs="Times New Roman"/>
          <w:sz w:val="24"/>
          <w:szCs w:val="24"/>
        </w:rPr>
        <w:t>, dzieła sztuki</w:t>
      </w:r>
      <w:r w:rsidRPr="00023D78">
        <w:rPr>
          <w:rFonts w:ascii="Times New Roman" w:hAnsi="Times New Roman" w:cs="Times New Roman"/>
          <w:sz w:val="24"/>
          <w:szCs w:val="24"/>
        </w:rPr>
        <w:t>)</w:t>
      </w:r>
      <w:r w:rsidR="000454A2" w:rsidRPr="00023D78">
        <w:rPr>
          <w:rFonts w:ascii="Times New Roman" w:hAnsi="Times New Roman" w:cs="Times New Roman"/>
          <w:sz w:val="24"/>
          <w:szCs w:val="24"/>
        </w:rPr>
        <w:t>.</w:t>
      </w:r>
    </w:p>
    <w:p w14:paraId="3E6620A0" w14:textId="77777777" w:rsidR="00CF3F10" w:rsidRPr="00023D78" w:rsidRDefault="00E575B9" w:rsidP="004F248B">
      <w:pPr>
        <w:pStyle w:val="Akapitzlist"/>
        <w:numPr>
          <w:ilvl w:val="3"/>
          <w:numId w:val="1"/>
        </w:numPr>
        <w:spacing w:after="120"/>
        <w:ind w:left="-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B70CF3">
        <w:rPr>
          <w:rFonts w:ascii="Times New Roman" w:hAnsi="Times New Roman" w:cs="Times New Roman"/>
          <w:sz w:val="24"/>
          <w:szCs w:val="24"/>
        </w:rPr>
        <w:t xml:space="preserve">apewnienie </w:t>
      </w:r>
      <w:r>
        <w:rPr>
          <w:rFonts w:ascii="Times New Roman" w:hAnsi="Times New Roman" w:cs="Times New Roman"/>
          <w:sz w:val="24"/>
          <w:szCs w:val="24"/>
        </w:rPr>
        <w:t xml:space="preserve">pełnej </w:t>
      </w:r>
      <w:r w:rsidR="00263F20" w:rsidRPr="00023D78">
        <w:rPr>
          <w:rFonts w:ascii="Times New Roman" w:hAnsi="Times New Roman" w:cs="Times New Roman"/>
          <w:sz w:val="24"/>
          <w:szCs w:val="24"/>
        </w:rPr>
        <w:t xml:space="preserve">dostępności </w:t>
      </w:r>
      <w:r w:rsidR="00E76C96">
        <w:rPr>
          <w:rFonts w:ascii="Times New Roman" w:hAnsi="Times New Roman" w:cs="Times New Roman"/>
          <w:sz w:val="24"/>
          <w:szCs w:val="24"/>
        </w:rPr>
        <w:t>M</w:t>
      </w:r>
      <w:r w:rsidR="00CF3F10" w:rsidRPr="00023D78">
        <w:rPr>
          <w:rFonts w:ascii="Times New Roman" w:hAnsi="Times New Roman" w:cs="Times New Roman"/>
          <w:sz w:val="24"/>
          <w:szCs w:val="24"/>
        </w:rPr>
        <w:t xml:space="preserve">uzeum </w:t>
      </w:r>
      <w:r w:rsidR="00641D7F" w:rsidRPr="00023D78">
        <w:rPr>
          <w:rFonts w:ascii="Times New Roman" w:hAnsi="Times New Roman" w:cs="Times New Roman"/>
          <w:sz w:val="24"/>
          <w:szCs w:val="24"/>
        </w:rPr>
        <w:t>dla osób</w:t>
      </w:r>
      <w:r w:rsidR="000454A2" w:rsidRPr="00023D78">
        <w:rPr>
          <w:rFonts w:ascii="Times New Roman" w:hAnsi="Times New Roman" w:cs="Times New Roman"/>
          <w:sz w:val="24"/>
          <w:szCs w:val="24"/>
        </w:rPr>
        <w:t xml:space="preserve"> z</w:t>
      </w:r>
      <w:r w:rsidR="000D7AB3">
        <w:rPr>
          <w:rFonts w:ascii="Times New Roman" w:hAnsi="Times New Roman" w:cs="Times New Roman"/>
          <w:sz w:val="24"/>
          <w:szCs w:val="24"/>
        </w:rPr>
        <w:t>e s</w:t>
      </w:r>
      <w:r w:rsidR="00E54E43">
        <w:rPr>
          <w:rFonts w:ascii="Times New Roman" w:hAnsi="Times New Roman" w:cs="Times New Roman"/>
          <w:sz w:val="24"/>
          <w:szCs w:val="24"/>
        </w:rPr>
        <w:t>pecjalnymi</w:t>
      </w:r>
      <w:r w:rsidR="000D7AB3">
        <w:rPr>
          <w:rFonts w:ascii="Times New Roman" w:hAnsi="Times New Roman" w:cs="Times New Roman"/>
          <w:sz w:val="24"/>
          <w:szCs w:val="24"/>
        </w:rPr>
        <w:t xml:space="preserve"> potrzebami</w:t>
      </w:r>
      <w:r w:rsidR="008463CB">
        <w:rPr>
          <w:rFonts w:ascii="Times New Roman" w:hAnsi="Times New Roman" w:cs="Times New Roman"/>
          <w:sz w:val="24"/>
          <w:szCs w:val="24"/>
        </w:rPr>
        <w:t xml:space="preserve"> i seniorów</w:t>
      </w:r>
      <w:r w:rsidR="000D7AB3">
        <w:rPr>
          <w:rFonts w:ascii="Times New Roman" w:hAnsi="Times New Roman" w:cs="Times New Roman"/>
          <w:sz w:val="24"/>
          <w:szCs w:val="24"/>
        </w:rPr>
        <w:t>.</w:t>
      </w:r>
    </w:p>
    <w:p w14:paraId="6EFE6234" w14:textId="77777777" w:rsidR="003C44B4" w:rsidRPr="00D81C1E" w:rsidRDefault="000D7AB3" w:rsidP="004F248B">
      <w:pPr>
        <w:pStyle w:val="Akapitzlist"/>
        <w:numPr>
          <w:ilvl w:val="3"/>
          <w:numId w:val="1"/>
        </w:numPr>
        <w:spacing w:after="120"/>
        <w:ind w:left="-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Dalszy r</w:t>
      </w:r>
      <w:r w:rsidR="007F209B" w:rsidRPr="00023D78">
        <w:rPr>
          <w:rFonts w:ascii="Times New Roman" w:hAnsi="Times New Roman" w:cs="Times New Roman"/>
          <w:sz w:val="24"/>
          <w:szCs w:val="24"/>
        </w:rPr>
        <w:t>ozwój</w:t>
      </w:r>
      <w:r w:rsidR="009F3EC1" w:rsidRPr="00023D78">
        <w:rPr>
          <w:rFonts w:ascii="Times New Roman" w:hAnsi="Times New Roman" w:cs="Times New Roman"/>
          <w:sz w:val="24"/>
          <w:szCs w:val="24"/>
        </w:rPr>
        <w:t xml:space="preserve"> współpracy z </w:t>
      </w:r>
      <w:r w:rsidR="00E01506">
        <w:rPr>
          <w:rFonts w:ascii="Times New Roman" w:hAnsi="Times New Roman" w:cs="Times New Roman"/>
          <w:sz w:val="24"/>
          <w:szCs w:val="24"/>
        </w:rPr>
        <w:t xml:space="preserve">interesariuszami zewnętrznymi </w:t>
      </w:r>
      <w:r w:rsidR="00D81C1E">
        <w:rPr>
          <w:rFonts w:ascii="Times New Roman" w:hAnsi="Times New Roman" w:cs="Times New Roman"/>
          <w:sz w:val="24"/>
          <w:szCs w:val="24"/>
        </w:rPr>
        <w:t xml:space="preserve"> oraz</w:t>
      </w:r>
      <w:r w:rsidR="00E01506" w:rsidRPr="00E0150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E01506" w:rsidRPr="00D81C1E">
        <w:rPr>
          <w:rFonts w:ascii="Times New Roman" w:hAnsi="Times New Roman" w:cs="Times New Roman"/>
          <w:sz w:val="24"/>
          <w:szCs w:val="24"/>
        </w:rPr>
        <w:t>zacieśnianie współpracy z muzealnymi ośrodkami w kraju i poza jego granicami.</w:t>
      </w:r>
    </w:p>
    <w:p w14:paraId="300A5B0E" w14:textId="77777777" w:rsidR="007F209B" w:rsidRDefault="0093095E" w:rsidP="004F248B">
      <w:pPr>
        <w:pStyle w:val="Akapitzlist"/>
        <w:numPr>
          <w:ilvl w:val="3"/>
          <w:numId w:val="1"/>
        </w:numPr>
        <w:spacing w:after="120"/>
        <w:ind w:left="-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Udoskonalanie</w:t>
      </w:r>
      <w:r w:rsidR="00916AAF" w:rsidRPr="00023D78">
        <w:rPr>
          <w:rFonts w:ascii="Times New Roman" w:hAnsi="Times New Roman" w:cs="Times New Roman"/>
          <w:sz w:val="24"/>
          <w:szCs w:val="24"/>
        </w:rPr>
        <w:t xml:space="preserve"> struktury organizacyjnej, </w:t>
      </w:r>
      <w:r w:rsidR="00234A35">
        <w:rPr>
          <w:rFonts w:ascii="Times New Roman" w:hAnsi="Times New Roman" w:cs="Times New Roman"/>
          <w:sz w:val="24"/>
          <w:szCs w:val="24"/>
        </w:rPr>
        <w:t xml:space="preserve">sprawne i efektywne zarządzanie jednostką, </w:t>
      </w:r>
      <w:r w:rsidR="00916AAF" w:rsidRPr="00023D78">
        <w:rPr>
          <w:rFonts w:ascii="Times New Roman" w:hAnsi="Times New Roman" w:cs="Times New Roman"/>
          <w:sz w:val="24"/>
          <w:szCs w:val="24"/>
        </w:rPr>
        <w:t>p</w:t>
      </w:r>
      <w:r w:rsidR="007F209B" w:rsidRPr="00023D78">
        <w:rPr>
          <w:rFonts w:ascii="Times New Roman" w:hAnsi="Times New Roman" w:cs="Times New Roman"/>
          <w:sz w:val="24"/>
          <w:szCs w:val="24"/>
        </w:rPr>
        <w:t>odnoszenie kompetencji pracowników</w:t>
      </w:r>
      <w:r>
        <w:rPr>
          <w:rFonts w:ascii="Times New Roman" w:hAnsi="Times New Roman" w:cs="Times New Roman"/>
          <w:sz w:val="24"/>
          <w:szCs w:val="24"/>
        </w:rPr>
        <w:t xml:space="preserve"> i wzrost ich</w:t>
      </w:r>
      <w:r w:rsidR="007F209B" w:rsidRPr="00023D78">
        <w:rPr>
          <w:rFonts w:ascii="Times New Roman" w:hAnsi="Times New Roman" w:cs="Times New Roman"/>
          <w:sz w:val="24"/>
          <w:szCs w:val="24"/>
        </w:rPr>
        <w:t xml:space="preserve"> wynagrodzeń.</w:t>
      </w:r>
    </w:p>
    <w:p w14:paraId="1853ECCC" w14:textId="77777777" w:rsidR="00234A35" w:rsidRPr="00023D78" w:rsidRDefault="00234A35" w:rsidP="004F248B">
      <w:pPr>
        <w:pStyle w:val="Akapitzlist"/>
        <w:numPr>
          <w:ilvl w:val="3"/>
          <w:numId w:val="1"/>
        </w:numPr>
        <w:spacing w:after="120"/>
        <w:ind w:left="-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Rozwijanie systemów informatycznych wspomagających pracę </w:t>
      </w:r>
      <w:r w:rsidR="002A3AE5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uzeum.</w:t>
      </w:r>
    </w:p>
    <w:p w14:paraId="66B0173D" w14:textId="77777777" w:rsidR="003A6E04" w:rsidRPr="00023D78" w:rsidRDefault="003A6E04" w:rsidP="004F248B">
      <w:pPr>
        <w:pStyle w:val="Akapitzlist"/>
        <w:spacing w:after="12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0C7863CB" w14:textId="77777777" w:rsidR="00E901C7" w:rsidRDefault="00E01506" w:rsidP="004F248B">
      <w:pPr>
        <w:widowControl w:val="0"/>
        <w:numPr>
          <w:ilvl w:val="0"/>
          <w:numId w:val="1"/>
        </w:numPr>
        <w:suppressAutoHyphens/>
        <w:spacing w:after="120"/>
        <w:ind w:left="-284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023D78">
        <w:rPr>
          <w:rFonts w:ascii="Times New Roman" w:hAnsi="Times New Roman" w:cs="Times New Roman"/>
          <w:b/>
          <w:bCs/>
          <w:sz w:val="24"/>
          <w:szCs w:val="24"/>
        </w:rPr>
        <w:t xml:space="preserve">ziałalność statutowa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023D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program do realizacji </w:t>
      </w:r>
      <w:r w:rsidRPr="00773F76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Pr="00E56235">
        <w:rPr>
          <w:rFonts w:ascii="Times New Roman" w:hAnsi="Times New Roman" w:cs="Times New Roman"/>
          <w:b/>
          <w:bCs/>
          <w:sz w:val="24"/>
          <w:szCs w:val="24"/>
        </w:rPr>
        <w:t>okres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562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styczeń 2025 - grudzień 2031</w:t>
      </w:r>
    </w:p>
    <w:p w14:paraId="0199140E" w14:textId="77777777" w:rsidR="00AC05F8" w:rsidRPr="00D450A4" w:rsidRDefault="00AC05F8" w:rsidP="004F248B">
      <w:pPr>
        <w:pStyle w:val="NormalnyWeb"/>
        <w:numPr>
          <w:ilvl w:val="3"/>
          <w:numId w:val="1"/>
        </w:numPr>
        <w:spacing w:before="0" w:beforeAutospacing="0" w:after="120" w:afterAutospacing="0" w:line="276" w:lineRule="auto"/>
        <w:ind w:left="-284" w:hanging="426"/>
        <w:rPr>
          <w:rStyle w:val="Pogrubienie"/>
          <w:b w:val="0"/>
          <w:bCs w:val="0"/>
        </w:rPr>
      </w:pPr>
      <w:r w:rsidRPr="00023D78">
        <w:rPr>
          <w:rStyle w:val="Pogrubienie"/>
        </w:rPr>
        <w:t>Działalność wystawiennicza</w:t>
      </w:r>
      <w:r w:rsidR="00AA61E2">
        <w:rPr>
          <w:rStyle w:val="Pogrubienie"/>
        </w:rPr>
        <w:t>.</w:t>
      </w:r>
    </w:p>
    <w:p w14:paraId="68A2FE21" w14:textId="77777777" w:rsidR="002728E0" w:rsidRPr="002614D3" w:rsidRDefault="002109D4" w:rsidP="004F248B">
      <w:pPr>
        <w:pStyle w:val="NormalnyWeb"/>
        <w:numPr>
          <w:ilvl w:val="5"/>
          <w:numId w:val="1"/>
        </w:numPr>
        <w:spacing w:before="0" w:beforeAutospacing="0" w:after="120" w:afterAutospacing="0" w:line="276" w:lineRule="auto"/>
        <w:ind w:left="-284" w:hanging="426"/>
        <w:jc w:val="both"/>
        <w:rPr>
          <w:rStyle w:val="Pogrubienie"/>
          <w:b w:val="0"/>
          <w:bCs w:val="0"/>
        </w:rPr>
      </w:pPr>
      <w:r w:rsidRPr="007071FA">
        <w:rPr>
          <w:rStyle w:val="Pogrubienie"/>
        </w:rPr>
        <w:t>Wystawy stałe</w:t>
      </w:r>
      <w:r w:rsidR="009825C8" w:rsidRPr="00023D78">
        <w:rPr>
          <w:rStyle w:val="Pogrubienie"/>
        </w:rPr>
        <w:t xml:space="preserve"> – </w:t>
      </w:r>
      <w:r w:rsidR="002614D3" w:rsidRPr="00C0520B">
        <w:rPr>
          <w:rStyle w:val="Pogrubienie"/>
          <w:b w:val="0"/>
        </w:rPr>
        <w:t xml:space="preserve">budowa nowych wystaw stałych </w:t>
      </w:r>
      <w:r w:rsidR="00C0520B">
        <w:rPr>
          <w:rStyle w:val="Pogrubienie"/>
          <w:b w:val="0"/>
        </w:rPr>
        <w:t>w nowej siedzibie Muzeum</w:t>
      </w:r>
      <w:r w:rsidR="00271697">
        <w:rPr>
          <w:rStyle w:val="Pogrubienie"/>
          <w:b w:val="0"/>
        </w:rPr>
        <w:t>.</w:t>
      </w:r>
      <w:r w:rsidR="00353900">
        <w:rPr>
          <w:rStyle w:val="Pogrubienie"/>
          <w:b w:val="0"/>
        </w:rPr>
        <w:t xml:space="preserve"> Działanie</w:t>
      </w:r>
      <w:r w:rsidR="00C0520B">
        <w:rPr>
          <w:rStyle w:val="Pogrubienie"/>
          <w:b w:val="0"/>
        </w:rPr>
        <w:t xml:space="preserve"> </w:t>
      </w:r>
      <w:r w:rsidR="00353900">
        <w:rPr>
          <w:rStyle w:val="Pogrubienie"/>
          <w:b w:val="0"/>
        </w:rPr>
        <w:t>jest uwarunkowane</w:t>
      </w:r>
      <w:r w:rsidR="00C0520B">
        <w:rPr>
          <w:rStyle w:val="Pogrubienie"/>
          <w:b w:val="0"/>
        </w:rPr>
        <w:t xml:space="preserve"> oddaniem </w:t>
      </w:r>
      <w:r w:rsidR="00353900">
        <w:rPr>
          <w:rStyle w:val="Pogrubienie"/>
          <w:b w:val="0"/>
        </w:rPr>
        <w:t xml:space="preserve">nowego </w:t>
      </w:r>
      <w:r w:rsidR="00C0520B">
        <w:rPr>
          <w:rStyle w:val="Pogrubienie"/>
          <w:b w:val="0"/>
        </w:rPr>
        <w:t xml:space="preserve">budynku Muzeum do użytku w roku 2026 i </w:t>
      </w:r>
      <w:r w:rsidR="00353900">
        <w:rPr>
          <w:rStyle w:val="Pogrubienie"/>
          <w:b w:val="0"/>
        </w:rPr>
        <w:t>zabezpieczeniem</w:t>
      </w:r>
      <w:r w:rsidR="00C0520B">
        <w:rPr>
          <w:rStyle w:val="Pogrubienie"/>
          <w:b w:val="0"/>
        </w:rPr>
        <w:t xml:space="preserve"> </w:t>
      </w:r>
      <w:r w:rsidR="00353900">
        <w:rPr>
          <w:rStyle w:val="Pogrubienie"/>
          <w:b w:val="0"/>
        </w:rPr>
        <w:br/>
      </w:r>
      <w:r w:rsidR="00C0520B">
        <w:rPr>
          <w:rStyle w:val="Pogrubienie"/>
          <w:b w:val="0"/>
        </w:rPr>
        <w:t>ś</w:t>
      </w:r>
      <w:r w:rsidR="00353900">
        <w:rPr>
          <w:rStyle w:val="Pogrubienie"/>
          <w:b w:val="0"/>
        </w:rPr>
        <w:t>rodków</w:t>
      </w:r>
      <w:r w:rsidR="00C0520B">
        <w:rPr>
          <w:rStyle w:val="Pogrubienie"/>
          <w:b w:val="0"/>
        </w:rPr>
        <w:t xml:space="preserve"> finansowy</w:t>
      </w:r>
      <w:r w:rsidR="00271697">
        <w:rPr>
          <w:rStyle w:val="Pogrubienie"/>
          <w:b w:val="0"/>
        </w:rPr>
        <w:t xml:space="preserve">ch </w:t>
      </w:r>
      <w:r w:rsidR="00C0520B">
        <w:rPr>
          <w:rStyle w:val="Pogrubienie"/>
          <w:b w:val="0"/>
        </w:rPr>
        <w:t xml:space="preserve"> na realizację zadania w latach 2026 </w:t>
      </w:r>
      <w:r w:rsidR="00271697">
        <w:rPr>
          <w:rStyle w:val="Pogrubienie"/>
          <w:b w:val="0"/>
        </w:rPr>
        <w:t>–</w:t>
      </w:r>
      <w:r w:rsidR="00C0520B">
        <w:rPr>
          <w:rStyle w:val="Pogrubienie"/>
          <w:b w:val="0"/>
        </w:rPr>
        <w:t xml:space="preserve"> 203</w:t>
      </w:r>
      <w:r w:rsidR="000D7AB3">
        <w:rPr>
          <w:rStyle w:val="Pogrubienie"/>
          <w:b w:val="0"/>
        </w:rPr>
        <w:t>1</w:t>
      </w:r>
      <w:r w:rsidR="00271697">
        <w:rPr>
          <w:rStyle w:val="Pogrubienie"/>
          <w:b w:val="0"/>
        </w:rPr>
        <w:t>.</w:t>
      </w:r>
    </w:p>
    <w:p w14:paraId="4FFC15CD" w14:textId="77777777" w:rsidR="002728E0" w:rsidRDefault="002728E0" w:rsidP="004F248B">
      <w:pPr>
        <w:pStyle w:val="NormalnyWeb"/>
        <w:spacing w:before="0" w:beforeAutospacing="0" w:after="120" w:afterAutospacing="0" w:line="276" w:lineRule="auto"/>
        <w:ind w:left="-284"/>
        <w:jc w:val="both"/>
        <w:rPr>
          <w:rStyle w:val="Pogrubienie"/>
          <w:b w:val="0"/>
        </w:rPr>
      </w:pPr>
      <w:r w:rsidRPr="00023D78">
        <w:rPr>
          <w:rStyle w:val="Pogrubienie"/>
          <w:b w:val="0"/>
        </w:rPr>
        <w:t>- r</w:t>
      </w:r>
      <w:r w:rsidR="009825C8" w:rsidRPr="00023D78">
        <w:rPr>
          <w:rStyle w:val="Pogrubienie"/>
          <w:b w:val="0"/>
        </w:rPr>
        <w:t>ok 20</w:t>
      </w:r>
      <w:r w:rsidR="009F3EC1" w:rsidRPr="00023D78">
        <w:rPr>
          <w:rStyle w:val="Pogrubienie"/>
          <w:b w:val="0"/>
        </w:rPr>
        <w:t>2</w:t>
      </w:r>
      <w:r w:rsidR="002614D3">
        <w:rPr>
          <w:rStyle w:val="Pogrubienie"/>
          <w:b w:val="0"/>
        </w:rPr>
        <w:t>5</w:t>
      </w:r>
      <w:r w:rsidR="009825C8" w:rsidRPr="00023D78">
        <w:rPr>
          <w:rStyle w:val="Pogrubienie"/>
          <w:b w:val="0"/>
        </w:rPr>
        <w:t xml:space="preserve"> </w:t>
      </w:r>
      <w:r w:rsidRPr="00023D78">
        <w:rPr>
          <w:rStyle w:val="Pogrubienie"/>
          <w:b w:val="0"/>
        </w:rPr>
        <w:t>–</w:t>
      </w:r>
      <w:r w:rsidR="009825C8" w:rsidRPr="00023D78">
        <w:rPr>
          <w:rStyle w:val="Pogrubienie"/>
          <w:b w:val="0"/>
        </w:rPr>
        <w:t xml:space="preserve"> </w:t>
      </w:r>
      <w:r w:rsidR="009F3EC1" w:rsidRPr="00023D78">
        <w:rPr>
          <w:rStyle w:val="Pogrubienie"/>
          <w:b w:val="0"/>
        </w:rPr>
        <w:t xml:space="preserve">kontynuacja prac </w:t>
      </w:r>
      <w:r w:rsidR="001131B7" w:rsidRPr="00023D78">
        <w:rPr>
          <w:rStyle w:val="Pogrubienie"/>
          <w:b w:val="0"/>
        </w:rPr>
        <w:t xml:space="preserve">koncepcyjno-projektowych </w:t>
      </w:r>
      <w:r w:rsidR="009F3EC1" w:rsidRPr="00023D78">
        <w:rPr>
          <w:rStyle w:val="Pogrubienie"/>
          <w:b w:val="0"/>
        </w:rPr>
        <w:t>na</w:t>
      </w:r>
      <w:r w:rsidR="001131B7" w:rsidRPr="00023D78">
        <w:rPr>
          <w:rStyle w:val="Pogrubienie"/>
          <w:b w:val="0"/>
        </w:rPr>
        <w:t>d</w:t>
      </w:r>
      <w:r w:rsidR="002614D3">
        <w:rPr>
          <w:rStyle w:val="Pogrubienie"/>
          <w:b w:val="0"/>
        </w:rPr>
        <w:t xml:space="preserve"> stworzeniem wystaw stałych w nowym budynku Muzeum przy ul. Wę</w:t>
      </w:r>
      <w:r w:rsidR="00C0520B">
        <w:rPr>
          <w:rStyle w:val="Pogrubienie"/>
          <w:b w:val="0"/>
        </w:rPr>
        <w:t>glowej;</w:t>
      </w:r>
    </w:p>
    <w:p w14:paraId="14DD284D" w14:textId="77777777" w:rsidR="002614D3" w:rsidRPr="00023D78" w:rsidRDefault="002614D3" w:rsidP="00E76C96">
      <w:pPr>
        <w:pStyle w:val="NormalnyWeb"/>
        <w:spacing w:before="0" w:beforeAutospacing="0" w:after="120" w:afterAutospacing="0" w:line="276" w:lineRule="auto"/>
        <w:ind w:left="-284"/>
        <w:jc w:val="both"/>
        <w:rPr>
          <w:rStyle w:val="Pogrubienie"/>
          <w:b w:val="0"/>
        </w:rPr>
      </w:pPr>
      <w:r>
        <w:rPr>
          <w:rStyle w:val="Pogrubienie"/>
          <w:b w:val="0"/>
        </w:rPr>
        <w:t>-</w:t>
      </w:r>
      <w:r w:rsidR="00E76C96">
        <w:rPr>
          <w:rStyle w:val="Pogrubienie"/>
          <w:b w:val="0"/>
        </w:rPr>
        <w:t xml:space="preserve"> </w:t>
      </w:r>
      <w:r>
        <w:rPr>
          <w:rStyle w:val="Pogrubienie"/>
          <w:b w:val="0"/>
        </w:rPr>
        <w:t xml:space="preserve">rok 2026 – rozpoczęcie budowy wystawy stałej w </w:t>
      </w:r>
      <w:r w:rsidR="0093095E">
        <w:rPr>
          <w:rStyle w:val="Pogrubienie"/>
          <w:b w:val="0"/>
        </w:rPr>
        <w:t>pomieszczeniu</w:t>
      </w:r>
      <w:r>
        <w:rPr>
          <w:rStyle w:val="Pogrubienie"/>
          <w:b w:val="0"/>
        </w:rPr>
        <w:t xml:space="preserve"> wystawienniczy</w:t>
      </w:r>
      <w:r w:rsidR="0093095E">
        <w:rPr>
          <w:rStyle w:val="Pogrubienie"/>
          <w:b w:val="0"/>
        </w:rPr>
        <w:t>m</w:t>
      </w:r>
      <w:r>
        <w:rPr>
          <w:rStyle w:val="Pogrubienie"/>
          <w:b w:val="0"/>
        </w:rPr>
        <w:t xml:space="preserve"> </w:t>
      </w:r>
      <w:r w:rsidR="00C0520B">
        <w:rPr>
          <w:rStyle w:val="Pogrubienie"/>
          <w:b w:val="0"/>
        </w:rPr>
        <w:br/>
      </w:r>
      <w:r w:rsidR="0093095E">
        <w:rPr>
          <w:rStyle w:val="Pogrubienie"/>
          <w:b w:val="0"/>
        </w:rPr>
        <w:t xml:space="preserve">na parterze </w:t>
      </w:r>
      <w:r>
        <w:rPr>
          <w:rStyle w:val="Pogrubienie"/>
          <w:b w:val="0"/>
        </w:rPr>
        <w:t xml:space="preserve"> budynku Muzeum przy ul. </w:t>
      </w:r>
      <w:r w:rsidR="00C0520B">
        <w:rPr>
          <w:rStyle w:val="Pogrubienie"/>
          <w:b w:val="0"/>
        </w:rPr>
        <w:t>Węglowej;</w:t>
      </w:r>
    </w:p>
    <w:p w14:paraId="035FC8C0" w14:textId="77777777" w:rsidR="008222F9" w:rsidRDefault="00271697" w:rsidP="004F248B">
      <w:pPr>
        <w:pStyle w:val="NormalnyWeb"/>
        <w:spacing w:before="0" w:beforeAutospacing="0" w:after="120" w:afterAutospacing="0" w:line="276" w:lineRule="auto"/>
        <w:ind w:left="-284"/>
        <w:jc w:val="both"/>
        <w:rPr>
          <w:rStyle w:val="Pogrubienie"/>
          <w:b w:val="0"/>
        </w:rPr>
      </w:pPr>
      <w:r>
        <w:rPr>
          <w:rStyle w:val="Pogrubienie"/>
          <w:b w:val="0"/>
        </w:rPr>
        <w:t>- lata 2027</w:t>
      </w:r>
      <w:r w:rsidR="00E76C96">
        <w:rPr>
          <w:rStyle w:val="Pogrubienie"/>
          <w:b w:val="0"/>
        </w:rPr>
        <w:t xml:space="preserve"> - </w:t>
      </w:r>
      <w:r w:rsidR="00C0520B">
        <w:rPr>
          <w:rStyle w:val="Pogrubienie"/>
          <w:b w:val="0"/>
        </w:rPr>
        <w:t>2030</w:t>
      </w:r>
      <w:r w:rsidR="008222F9" w:rsidRPr="00023D78">
        <w:rPr>
          <w:rStyle w:val="Pogrubienie"/>
          <w:b w:val="0"/>
        </w:rPr>
        <w:t xml:space="preserve"> – </w:t>
      </w:r>
      <w:r w:rsidR="00C0520B">
        <w:rPr>
          <w:rStyle w:val="Pogrubienie"/>
          <w:b w:val="0"/>
        </w:rPr>
        <w:t xml:space="preserve">kontynuacja prac nad budową wystaw stałych w pozostałych pomieszczeniach wystawienniczych w siedzibie Muzeum przy ul. Węglowej;  </w:t>
      </w:r>
      <w:r w:rsidR="008222F9" w:rsidRPr="00023D78">
        <w:rPr>
          <w:rStyle w:val="Pogrubienie"/>
          <w:b w:val="0"/>
        </w:rPr>
        <w:t xml:space="preserve"> </w:t>
      </w:r>
    </w:p>
    <w:p w14:paraId="0CA518C3" w14:textId="77777777" w:rsidR="00C0520B" w:rsidRPr="006279C4" w:rsidRDefault="00271697" w:rsidP="004F248B">
      <w:pPr>
        <w:pStyle w:val="NormalnyWeb"/>
        <w:spacing w:before="0" w:beforeAutospacing="0" w:after="120" w:afterAutospacing="0" w:line="276" w:lineRule="auto"/>
        <w:ind w:left="-284"/>
        <w:jc w:val="both"/>
        <w:rPr>
          <w:rStyle w:val="Pogrubienie"/>
          <w:b w:val="0"/>
          <w:color w:val="4F81BD" w:themeColor="accent1"/>
        </w:rPr>
      </w:pPr>
      <w:r>
        <w:rPr>
          <w:rStyle w:val="Pogrubienie"/>
          <w:b w:val="0"/>
        </w:rPr>
        <w:t>- lata 2026</w:t>
      </w:r>
      <w:r w:rsidR="00E76C96">
        <w:rPr>
          <w:rStyle w:val="Pogrubienie"/>
          <w:b w:val="0"/>
        </w:rPr>
        <w:t xml:space="preserve"> - </w:t>
      </w:r>
      <w:r w:rsidR="00C0520B">
        <w:rPr>
          <w:rStyle w:val="Pogrubienie"/>
          <w:b w:val="0"/>
        </w:rPr>
        <w:t xml:space="preserve">2030 – rozbudowa wystawy stałej w Parku Militarnym (uzależniona od </w:t>
      </w:r>
      <w:r>
        <w:rPr>
          <w:rStyle w:val="Pogrubienie"/>
          <w:b w:val="0"/>
        </w:rPr>
        <w:t>powstania</w:t>
      </w:r>
      <w:r w:rsidR="00D450A4">
        <w:rPr>
          <w:rStyle w:val="Pogrubienie"/>
          <w:b w:val="0"/>
        </w:rPr>
        <w:t xml:space="preserve"> drugiej hali wystawienniczo-magazynowej</w:t>
      </w:r>
      <w:r w:rsidR="00C0520B">
        <w:rPr>
          <w:rStyle w:val="Pogrubienie"/>
          <w:b w:val="0"/>
        </w:rPr>
        <w:t xml:space="preserve"> na terenie parku);</w:t>
      </w:r>
      <w:r w:rsidR="002D66BE">
        <w:rPr>
          <w:rStyle w:val="Pogrubienie"/>
          <w:b w:val="0"/>
        </w:rPr>
        <w:t xml:space="preserve"> </w:t>
      </w:r>
    </w:p>
    <w:p w14:paraId="34B3AE5B" w14:textId="77777777" w:rsidR="00ED6875" w:rsidRDefault="007F209B" w:rsidP="004F248B">
      <w:pPr>
        <w:pStyle w:val="NormalnyWeb"/>
        <w:spacing w:before="0" w:beforeAutospacing="0" w:after="120" w:afterAutospacing="0" w:line="276" w:lineRule="auto"/>
        <w:ind w:left="-284"/>
        <w:jc w:val="both"/>
        <w:rPr>
          <w:rStyle w:val="Pogrubienie"/>
          <w:b w:val="0"/>
        </w:rPr>
      </w:pPr>
      <w:r w:rsidRPr="00023D78">
        <w:rPr>
          <w:rStyle w:val="Pogrubienie"/>
          <w:b w:val="0"/>
        </w:rPr>
        <w:t xml:space="preserve">- </w:t>
      </w:r>
      <w:r w:rsidR="00916AAF" w:rsidRPr="00023D78">
        <w:rPr>
          <w:rStyle w:val="Pogrubienie"/>
          <w:b w:val="0"/>
        </w:rPr>
        <w:t>lata</w:t>
      </w:r>
      <w:r w:rsidRPr="00023D78">
        <w:rPr>
          <w:rStyle w:val="Pogrubienie"/>
          <w:b w:val="0"/>
        </w:rPr>
        <w:t xml:space="preserve"> 20</w:t>
      </w:r>
      <w:r w:rsidR="00C0520B">
        <w:rPr>
          <w:rStyle w:val="Pogrubienie"/>
          <w:b w:val="0"/>
        </w:rPr>
        <w:t>30</w:t>
      </w:r>
      <w:r w:rsidR="00E76C96">
        <w:rPr>
          <w:rStyle w:val="Pogrubienie"/>
          <w:b w:val="0"/>
        </w:rPr>
        <w:t xml:space="preserve"> </w:t>
      </w:r>
      <w:r w:rsidR="00916AAF" w:rsidRPr="00023D78">
        <w:rPr>
          <w:rStyle w:val="Pogrubienie"/>
          <w:b w:val="0"/>
        </w:rPr>
        <w:t>-</w:t>
      </w:r>
      <w:r w:rsidR="00E76C96">
        <w:rPr>
          <w:rStyle w:val="Pogrubienie"/>
          <w:b w:val="0"/>
        </w:rPr>
        <w:t xml:space="preserve"> </w:t>
      </w:r>
      <w:r w:rsidR="00916AAF" w:rsidRPr="00023D78">
        <w:rPr>
          <w:rStyle w:val="Pogrubienie"/>
          <w:b w:val="0"/>
        </w:rPr>
        <w:t>20</w:t>
      </w:r>
      <w:r w:rsidR="00C0520B">
        <w:rPr>
          <w:rStyle w:val="Pogrubienie"/>
          <w:b w:val="0"/>
        </w:rPr>
        <w:t>3</w:t>
      </w:r>
      <w:r w:rsidR="00A82680">
        <w:rPr>
          <w:rStyle w:val="Pogrubienie"/>
          <w:b w:val="0"/>
        </w:rPr>
        <w:t>1</w:t>
      </w:r>
      <w:r w:rsidR="00277225" w:rsidRPr="00023D78">
        <w:rPr>
          <w:rStyle w:val="Pogrubienie"/>
          <w:b w:val="0"/>
        </w:rPr>
        <w:t xml:space="preserve"> </w:t>
      </w:r>
      <w:r w:rsidR="00361E95">
        <w:rPr>
          <w:rStyle w:val="Pogrubienie"/>
          <w:b w:val="0"/>
        </w:rPr>
        <w:t>–</w:t>
      </w:r>
      <w:r w:rsidR="00277225" w:rsidRPr="00023D78">
        <w:rPr>
          <w:rStyle w:val="Pogrubienie"/>
          <w:b w:val="0"/>
        </w:rPr>
        <w:t xml:space="preserve"> </w:t>
      </w:r>
      <w:r w:rsidR="00C0520B">
        <w:rPr>
          <w:rStyle w:val="Pogrubienie"/>
          <w:b w:val="0"/>
        </w:rPr>
        <w:t>pra</w:t>
      </w:r>
      <w:r w:rsidR="00361E95">
        <w:rPr>
          <w:rStyle w:val="Pogrubienie"/>
          <w:b w:val="0"/>
        </w:rPr>
        <w:t xml:space="preserve">ce uzupełniające mające na celu zwiększenie atrakcyjności i dostępności stałych wystaw wewnętrznych i </w:t>
      </w:r>
      <w:r w:rsidR="00361E95" w:rsidRPr="00D81C1E">
        <w:rPr>
          <w:rStyle w:val="Pogrubienie"/>
          <w:b w:val="0"/>
        </w:rPr>
        <w:t xml:space="preserve">zewnętrznych </w:t>
      </w:r>
      <w:r w:rsidR="00641D7F" w:rsidRPr="00D81C1E">
        <w:rPr>
          <w:rStyle w:val="Pogrubienie"/>
          <w:b w:val="0"/>
        </w:rPr>
        <w:t>MWB</w:t>
      </w:r>
      <w:r w:rsidR="00ED6875">
        <w:rPr>
          <w:rStyle w:val="Pogrubienie"/>
          <w:b w:val="0"/>
        </w:rPr>
        <w:t>.</w:t>
      </w:r>
    </w:p>
    <w:p w14:paraId="6C34B7C4" w14:textId="77777777" w:rsidR="00E575B9" w:rsidRPr="00023D78" w:rsidRDefault="00E575B9" w:rsidP="004F248B">
      <w:pPr>
        <w:pStyle w:val="NormalnyWeb"/>
        <w:spacing w:before="0" w:beforeAutospacing="0" w:after="120" w:afterAutospacing="0" w:line="276" w:lineRule="auto"/>
        <w:ind w:left="-284"/>
        <w:jc w:val="both"/>
        <w:rPr>
          <w:rStyle w:val="Pogrubienie"/>
          <w:b w:val="0"/>
        </w:rPr>
      </w:pPr>
      <w:r w:rsidRPr="00D81C1E">
        <w:rPr>
          <w:rStyle w:val="Pogrubienie"/>
          <w:b w:val="0"/>
          <w:bCs w:val="0"/>
        </w:rPr>
        <w:t>W</w:t>
      </w:r>
      <w:r>
        <w:rPr>
          <w:rStyle w:val="Pogrubienie"/>
          <w:b w:val="0"/>
          <w:bCs w:val="0"/>
        </w:rPr>
        <w:t xml:space="preserve"> przypadku braku możliwości </w:t>
      </w:r>
      <w:r w:rsidR="0086207A">
        <w:rPr>
          <w:rStyle w:val="Pogrubienie"/>
          <w:b w:val="0"/>
          <w:bCs w:val="0"/>
        </w:rPr>
        <w:t>pozyskania nowego budynku</w:t>
      </w:r>
      <w:r>
        <w:rPr>
          <w:rStyle w:val="Pogrubienie"/>
          <w:b w:val="0"/>
          <w:bCs w:val="0"/>
        </w:rPr>
        <w:t>, Muzeum dokona niezbędnych modernizacji obecnie prezentowanych wystaw stałych i skupi się przede wszystkim na uzupełnianiu posiadanych kolekcji.</w:t>
      </w:r>
    </w:p>
    <w:p w14:paraId="3D7ACAD2" w14:textId="77777777" w:rsidR="004137FD" w:rsidRPr="00023D78" w:rsidRDefault="007F491F" w:rsidP="004F248B">
      <w:pPr>
        <w:pStyle w:val="NormalnyWeb"/>
        <w:numPr>
          <w:ilvl w:val="5"/>
          <w:numId w:val="1"/>
        </w:numPr>
        <w:spacing w:before="0" w:beforeAutospacing="0" w:after="120" w:afterAutospacing="0" w:line="276" w:lineRule="auto"/>
        <w:ind w:left="-284" w:hanging="426"/>
        <w:jc w:val="both"/>
        <w:rPr>
          <w:rStyle w:val="Pogrubienie"/>
          <w:b w:val="0"/>
          <w:bCs w:val="0"/>
        </w:rPr>
      </w:pPr>
      <w:r w:rsidRPr="007071FA">
        <w:rPr>
          <w:rStyle w:val="Pogrubienie"/>
        </w:rPr>
        <w:t>Wystawy czasowe</w:t>
      </w:r>
      <w:r w:rsidRPr="00023D78">
        <w:rPr>
          <w:rStyle w:val="Pogrubienie"/>
        </w:rPr>
        <w:t xml:space="preserve"> – </w:t>
      </w:r>
      <w:r w:rsidR="00916AAF" w:rsidRPr="00023D78">
        <w:rPr>
          <w:rStyle w:val="Pogrubienie"/>
          <w:b w:val="0"/>
        </w:rPr>
        <w:t>w zakładanym okresie</w:t>
      </w:r>
      <w:r w:rsidR="00916AAF" w:rsidRPr="00023D78">
        <w:rPr>
          <w:rStyle w:val="Pogrubienie"/>
        </w:rPr>
        <w:t xml:space="preserve"> </w:t>
      </w:r>
      <w:r w:rsidR="00732E86" w:rsidRPr="00023D78">
        <w:rPr>
          <w:rStyle w:val="Pogrubienie"/>
          <w:b w:val="0"/>
        </w:rPr>
        <w:t xml:space="preserve">planuje się </w:t>
      </w:r>
      <w:r w:rsidR="002A3AE5">
        <w:rPr>
          <w:rStyle w:val="Pogrubienie"/>
          <w:b w:val="0"/>
        </w:rPr>
        <w:t>przygotowanie</w:t>
      </w:r>
      <w:r w:rsidR="00732E86" w:rsidRPr="00023D78">
        <w:rPr>
          <w:rStyle w:val="Pogrubienie"/>
          <w:b w:val="0"/>
        </w:rPr>
        <w:t xml:space="preserve"> </w:t>
      </w:r>
      <w:r w:rsidR="002C616C" w:rsidRPr="00023D78">
        <w:rPr>
          <w:rStyle w:val="Pogrubienie"/>
          <w:b w:val="0"/>
          <w:u w:val="single"/>
        </w:rPr>
        <w:t xml:space="preserve">minimum </w:t>
      </w:r>
      <w:r w:rsidR="00353900">
        <w:rPr>
          <w:rStyle w:val="Pogrubienie"/>
          <w:b w:val="0"/>
          <w:u w:val="single"/>
        </w:rPr>
        <w:t>trzech</w:t>
      </w:r>
      <w:r w:rsidRPr="00023D78">
        <w:rPr>
          <w:rStyle w:val="Pogrubienie"/>
          <w:b w:val="0"/>
          <w:u w:val="single"/>
        </w:rPr>
        <w:t xml:space="preserve"> wystaw </w:t>
      </w:r>
      <w:r w:rsidR="00397FF9" w:rsidRPr="00023D78">
        <w:rPr>
          <w:rStyle w:val="Pogrubienie"/>
          <w:b w:val="0"/>
          <w:u w:val="single"/>
        </w:rPr>
        <w:br/>
      </w:r>
      <w:r w:rsidRPr="00023D78">
        <w:rPr>
          <w:rStyle w:val="Pogrubienie"/>
          <w:b w:val="0"/>
          <w:u w:val="single"/>
        </w:rPr>
        <w:t>czasowych</w:t>
      </w:r>
      <w:r w:rsidR="00E074B3" w:rsidRPr="00023D78">
        <w:rPr>
          <w:rStyle w:val="Pogrubienie"/>
          <w:b w:val="0"/>
          <w:u w:val="single"/>
        </w:rPr>
        <w:t xml:space="preserve"> </w:t>
      </w:r>
      <w:r w:rsidRPr="00023D78">
        <w:rPr>
          <w:rStyle w:val="Pogrubienie"/>
          <w:b w:val="0"/>
          <w:u w:val="single"/>
        </w:rPr>
        <w:t>rocznie</w:t>
      </w:r>
      <w:r w:rsidR="004137FD" w:rsidRPr="00023D78">
        <w:rPr>
          <w:rStyle w:val="Pogrubienie"/>
          <w:b w:val="0"/>
        </w:rPr>
        <w:t xml:space="preserve">. Wystawy będą prezentowane </w:t>
      </w:r>
      <w:r w:rsidR="0040634D" w:rsidRPr="00023D78">
        <w:rPr>
          <w:rStyle w:val="Pogrubienie"/>
          <w:b w:val="0"/>
        </w:rPr>
        <w:t>w salach M</w:t>
      </w:r>
      <w:r w:rsidRPr="00023D78">
        <w:rPr>
          <w:rStyle w:val="Pogrubienie"/>
          <w:b w:val="0"/>
        </w:rPr>
        <w:t>uzeum</w:t>
      </w:r>
      <w:r w:rsidR="00353900">
        <w:rPr>
          <w:rStyle w:val="Pogrubienie"/>
          <w:b w:val="0"/>
        </w:rPr>
        <w:t xml:space="preserve"> (budynek przy </w:t>
      </w:r>
      <w:r w:rsidR="00353900">
        <w:rPr>
          <w:rStyle w:val="Pogrubienie"/>
          <w:b w:val="0"/>
        </w:rPr>
        <w:br/>
        <w:t xml:space="preserve">ul. Kilińskiego 7 lub nowa siedziba przy ul. Węglowej </w:t>
      </w:r>
      <w:r w:rsidR="00115BE1">
        <w:rPr>
          <w:rStyle w:val="Pogrubienie"/>
          <w:b w:val="0"/>
        </w:rPr>
        <w:t>7</w:t>
      </w:r>
      <w:r w:rsidR="00353900">
        <w:rPr>
          <w:rStyle w:val="Pogrubienie"/>
          <w:b w:val="0"/>
        </w:rPr>
        <w:t>)</w:t>
      </w:r>
      <w:r w:rsidR="008927D9" w:rsidRPr="00023D78">
        <w:rPr>
          <w:rStyle w:val="Pogrubienie"/>
          <w:b w:val="0"/>
        </w:rPr>
        <w:t>,</w:t>
      </w:r>
      <w:r w:rsidR="004137FD" w:rsidRPr="00023D78">
        <w:rPr>
          <w:rStyle w:val="Pogrubienie"/>
          <w:b w:val="0"/>
        </w:rPr>
        <w:t xml:space="preserve"> jak i </w:t>
      </w:r>
      <w:r w:rsidR="00916AAF" w:rsidRPr="00023D78">
        <w:rPr>
          <w:rStyle w:val="Pogrubienie"/>
          <w:b w:val="0"/>
        </w:rPr>
        <w:t>poza jego siedzibą</w:t>
      </w:r>
      <w:r w:rsidR="004137FD" w:rsidRPr="00023D78">
        <w:rPr>
          <w:rStyle w:val="Pogrubienie"/>
          <w:b w:val="0"/>
        </w:rPr>
        <w:t xml:space="preserve"> (np. </w:t>
      </w:r>
      <w:r w:rsidR="00916AAF" w:rsidRPr="00023D78">
        <w:rPr>
          <w:rStyle w:val="Pogrubienie"/>
          <w:b w:val="0"/>
        </w:rPr>
        <w:t>przestrzeń miejska, komunikacja publiczna, siedziby innych muzeów czy organizacji w kraju i poza jego granicami</w:t>
      </w:r>
      <w:r w:rsidR="004137FD" w:rsidRPr="00023D78">
        <w:rPr>
          <w:rStyle w:val="Pogrubienie"/>
          <w:b w:val="0"/>
        </w:rPr>
        <w:t>)</w:t>
      </w:r>
      <w:r w:rsidR="00353900">
        <w:rPr>
          <w:rStyle w:val="Pogrubienie"/>
          <w:b w:val="0"/>
        </w:rPr>
        <w:t xml:space="preserve">. </w:t>
      </w:r>
    </w:p>
    <w:p w14:paraId="2AC3B46E" w14:textId="77777777" w:rsidR="003C214F" w:rsidRDefault="003C214F" w:rsidP="004F248B">
      <w:pPr>
        <w:pStyle w:val="NormalnyWeb"/>
        <w:spacing w:before="0" w:beforeAutospacing="0" w:after="120" w:afterAutospacing="0" w:line="276" w:lineRule="auto"/>
        <w:ind w:left="-284" w:firstLine="284"/>
        <w:jc w:val="both"/>
        <w:rPr>
          <w:rStyle w:val="Pogrubienie"/>
          <w:b w:val="0"/>
        </w:rPr>
      </w:pPr>
      <w:r w:rsidRPr="00023D78">
        <w:rPr>
          <w:rStyle w:val="Pogrubienie"/>
          <w:b w:val="0"/>
        </w:rPr>
        <w:t xml:space="preserve">Planowane </w:t>
      </w:r>
      <w:r w:rsidR="00CC6EB1" w:rsidRPr="00023D78">
        <w:rPr>
          <w:rStyle w:val="Pogrubienie"/>
          <w:b w:val="0"/>
        </w:rPr>
        <w:t>tematy wystaw</w:t>
      </w:r>
      <w:r w:rsidR="00137DC9" w:rsidRPr="00023D78">
        <w:rPr>
          <w:rStyle w:val="Pogrubienie"/>
          <w:b w:val="0"/>
        </w:rPr>
        <w:t xml:space="preserve"> </w:t>
      </w:r>
      <w:r w:rsidR="0001185E">
        <w:rPr>
          <w:rStyle w:val="Pogrubienie"/>
          <w:b w:val="0"/>
        </w:rPr>
        <w:t xml:space="preserve">będą w większym stopniu uwzględniać wątki regionalne związane </w:t>
      </w:r>
      <w:r w:rsidR="0001185E">
        <w:rPr>
          <w:rStyle w:val="Pogrubienie"/>
          <w:b w:val="0"/>
        </w:rPr>
        <w:br/>
        <w:t>zarówno z historią Białegostoku</w:t>
      </w:r>
      <w:r w:rsidR="002A542E">
        <w:rPr>
          <w:rStyle w:val="Pogrubienie"/>
          <w:b w:val="0"/>
        </w:rPr>
        <w:t>, jak i szerzej</w:t>
      </w:r>
      <w:r w:rsidR="0001185E">
        <w:rPr>
          <w:rStyle w:val="Pogrubienie"/>
          <w:b w:val="0"/>
        </w:rPr>
        <w:t xml:space="preserve"> </w:t>
      </w:r>
      <w:r w:rsidR="002A3AE5">
        <w:rPr>
          <w:rStyle w:val="Pogrubienie"/>
          <w:b w:val="0"/>
        </w:rPr>
        <w:t xml:space="preserve">- </w:t>
      </w:r>
      <w:r w:rsidR="0001185E">
        <w:rPr>
          <w:rStyle w:val="Pogrubienie"/>
          <w:b w:val="0"/>
        </w:rPr>
        <w:t>wschodnich terenów Rzeczypospolitej</w:t>
      </w:r>
      <w:r w:rsidR="0093095E">
        <w:rPr>
          <w:rStyle w:val="Pogrubienie"/>
          <w:b w:val="0"/>
        </w:rPr>
        <w:t>. L</w:t>
      </w:r>
      <w:r w:rsidR="00641D7F" w:rsidRPr="00023D78">
        <w:rPr>
          <w:rStyle w:val="Pogrubienie"/>
          <w:b w:val="0"/>
        </w:rPr>
        <w:t>iczba</w:t>
      </w:r>
      <w:r w:rsidR="00137DC9" w:rsidRPr="00023D78">
        <w:rPr>
          <w:rStyle w:val="Pogrubienie"/>
          <w:b w:val="0"/>
        </w:rPr>
        <w:t xml:space="preserve"> </w:t>
      </w:r>
      <w:r w:rsidR="00115BE1">
        <w:rPr>
          <w:rStyle w:val="Pogrubienie"/>
          <w:b w:val="0"/>
        </w:rPr>
        <w:br/>
      </w:r>
      <w:r w:rsidR="00137DC9" w:rsidRPr="00023D78">
        <w:rPr>
          <w:rStyle w:val="Pogrubienie"/>
          <w:b w:val="0"/>
        </w:rPr>
        <w:t>i tematy wystaw w latach 20</w:t>
      </w:r>
      <w:r w:rsidR="0001185E">
        <w:rPr>
          <w:rStyle w:val="Pogrubienie"/>
          <w:b w:val="0"/>
        </w:rPr>
        <w:t>25</w:t>
      </w:r>
      <w:r w:rsidR="00E76C96">
        <w:rPr>
          <w:rStyle w:val="Pogrubienie"/>
          <w:b w:val="0"/>
        </w:rPr>
        <w:t xml:space="preserve"> - </w:t>
      </w:r>
      <w:r w:rsidR="00137DC9" w:rsidRPr="00023D78">
        <w:rPr>
          <w:rStyle w:val="Pogrubienie"/>
          <w:b w:val="0"/>
        </w:rPr>
        <w:t>20</w:t>
      </w:r>
      <w:r w:rsidR="0001185E">
        <w:rPr>
          <w:rStyle w:val="Pogrubienie"/>
          <w:b w:val="0"/>
        </w:rPr>
        <w:t>3</w:t>
      </w:r>
      <w:r w:rsidR="00A82680">
        <w:rPr>
          <w:rStyle w:val="Pogrubienie"/>
          <w:b w:val="0"/>
        </w:rPr>
        <w:t>1</w:t>
      </w:r>
      <w:r w:rsidR="00137DC9" w:rsidRPr="00023D78">
        <w:rPr>
          <w:rStyle w:val="Pogrubienie"/>
          <w:b w:val="0"/>
        </w:rPr>
        <w:t xml:space="preserve"> </w:t>
      </w:r>
      <w:r w:rsidR="0001185E">
        <w:rPr>
          <w:rStyle w:val="Pogrubienie"/>
          <w:b w:val="0"/>
        </w:rPr>
        <w:t xml:space="preserve">będą </w:t>
      </w:r>
      <w:r w:rsidR="00641D7F" w:rsidRPr="00023D78">
        <w:rPr>
          <w:rStyle w:val="Pogrubienie"/>
          <w:b w:val="0"/>
        </w:rPr>
        <w:t xml:space="preserve">dostosowane do aktualnych potrzeb </w:t>
      </w:r>
      <w:r w:rsidR="00321A96" w:rsidRPr="00023D78">
        <w:rPr>
          <w:rStyle w:val="Pogrubienie"/>
          <w:b w:val="0"/>
        </w:rPr>
        <w:t>i uwzględnią najnowsze</w:t>
      </w:r>
      <w:r w:rsidR="0001185E">
        <w:rPr>
          <w:rStyle w:val="Pogrubienie"/>
          <w:b w:val="0"/>
        </w:rPr>
        <w:t xml:space="preserve"> </w:t>
      </w:r>
      <w:r w:rsidR="00321A96" w:rsidRPr="00023D78">
        <w:rPr>
          <w:rStyle w:val="Pogrubienie"/>
          <w:b w:val="0"/>
        </w:rPr>
        <w:t>badania</w:t>
      </w:r>
      <w:r w:rsidR="00D40499" w:rsidRPr="00023D78">
        <w:rPr>
          <w:rStyle w:val="Pogrubienie"/>
          <w:b w:val="0"/>
        </w:rPr>
        <w:t xml:space="preserve"> </w:t>
      </w:r>
      <w:r w:rsidR="00FF6F3B" w:rsidRPr="00023D78">
        <w:rPr>
          <w:rStyle w:val="Pogrubienie"/>
          <w:b w:val="0"/>
        </w:rPr>
        <w:t>naukowe</w:t>
      </w:r>
      <w:r w:rsidR="0093095E">
        <w:rPr>
          <w:rStyle w:val="Pogrubienie"/>
          <w:b w:val="0"/>
        </w:rPr>
        <w:t xml:space="preserve">. Przewidywane są </w:t>
      </w:r>
      <w:r w:rsidR="00CC6EB1" w:rsidRPr="00023D78">
        <w:rPr>
          <w:rStyle w:val="Pogrubienie"/>
          <w:b w:val="0"/>
        </w:rPr>
        <w:t xml:space="preserve"> </w:t>
      </w:r>
      <w:r w:rsidR="0093095E">
        <w:rPr>
          <w:rStyle w:val="Pogrubienie"/>
          <w:b w:val="0"/>
        </w:rPr>
        <w:t>wystawy poświęcone następującym zagadnieniom:</w:t>
      </w:r>
    </w:p>
    <w:p w14:paraId="30EDA725" w14:textId="77777777" w:rsidR="007F491F" w:rsidRPr="00023D78" w:rsidRDefault="0007487F" w:rsidP="004F248B">
      <w:pPr>
        <w:pStyle w:val="NormalnyWeb"/>
        <w:spacing w:before="0" w:beforeAutospacing="0" w:after="120" w:afterAutospacing="0" w:line="276" w:lineRule="auto"/>
        <w:ind w:left="-284"/>
        <w:jc w:val="both"/>
        <w:rPr>
          <w:rStyle w:val="Pogrubienie"/>
          <w:b w:val="0"/>
        </w:rPr>
      </w:pPr>
      <w:r w:rsidRPr="00023D78">
        <w:rPr>
          <w:rStyle w:val="Pogrubienie"/>
          <w:b w:val="0"/>
        </w:rPr>
        <w:lastRenderedPageBreak/>
        <w:t xml:space="preserve">- </w:t>
      </w:r>
      <w:r w:rsidR="007F491F" w:rsidRPr="00023D78">
        <w:rPr>
          <w:rStyle w:val="Pogrubienie"/>
          <w:b w:val="0"/>
        </w:rPr>
        <w:t>20</w:t>
      </w:r>
      <w:r w:rsidR="00353900">
        <w:rPr>
          <w:rStyle w:val="Pogrubienie"/>
          <w:b w:val="0"/>
        </w:rPr>
        <w:t>25</w:t>
      </w:r>
      <w:r w:rsidR="007F491F" w:rsidRPr="00023D78">
        <w:rPr>
          <w:rStyle w:val="Pogrubienie"/>
          <w:b w:val="0"/>
        </w:rPr>
        <w:t xml:space="preserve"> –</w:t>
      </w:r>
      <w:r w:rsidR="00E76C96">
        <w:rPr>
          <w:rStyle w:val="Pogrubienie"/>
          <w:b w:val="0"/>
        </w:rPr>
        <w:t xml:space="preserve"> </w:t>
      </w:r>
      <w:r w:rsidR="0001185E">
        <w:rPr>
          <w:rStyle w:val="Pogrubienie"/>
          <w:b w:val="0"/>
        </w:rPr>
        <w:t xml:space="preserve">Białystok po wojnie </w:t>
      </w:r>
      <w:r w:rsidR="00271697">
        <w:rPr>
          <w:rStyle w:val="Pogrubienie"/>
          <w:b w:val="0"/>
        </w:rPr>
        <w:t>–</w:t>
      </w:r>
      <w:r w:rsidR="0001185E">
        <w:rPr>
          <w:rStyle w:val="Pogrubienie"/>
          <w:b w:val="0"/>
        </w:rPr>
        <w:t xml:space="preserve"> </w:t>
      </w:r>
      <w:r w:rsidR="0093095E">
        <w:rPr>
          <w:rStyle w:val="Pogrubienie"/>
          <w:b w:val="0"/>
        </w:rPr>
        <w:t xml:space="preserve">wystawa z okazji </w:t>
      </w:r>
      <w:r w:rsidR="0001185E">
        <w:rPr>
          <w:rStyle w:val="Pogrubienie"/>
          <w:b w:val="0"/>
        </w:rPr>
        <w:t>80</w:t>
      </w:r>
      <w:r w:rsidR="00271697">
        <w:rPr>
          <w:rStyle w:val="Pogrubienie"/>
          <w:b w:val="0"/>
        </w:rPr>
        <w:t>.</w:t>
      </w:r>
      <w:r w:rsidR="0001185E">
        <w:rPr>
          <w:rStyle w:val="Pogrubienie"/>
          <w:b w:val="0"/>
        </w:rPr>
        <w:t xml:space="preserve"> rocznic</w:t>
      </w:r>
      <w:r w:rsidR="0093095E">
        <w:rPr>
          <w:rStyle w:val="Pogrubienie"/>
          <w:b w:val="0"/>
        </w:rPr>
        <w:t>y</w:t>
      </w:r>
      <w:r w:rsidR="0001185E">
        <w:rPr>
          <w:rStyle w:val="Pogrubienie"/>
          <w:b w:val="0"/>
        </w:rPr>
        <w:t xml:space="preserve"> zakończenia II </w:t>
      </w:r>
      <w:r w:rsidR="00271697">
        <w:rPr>
          <w:rStyle w:val="Pogrubienie"/>
          <w:b w:val="0"/>
        </w:rPr>
        <w:t>w</w:t>
      </w:r>
      <w:r w:rsidR="0001185E">
        <w:rPr>
          <w:rStyle w:val="Pogrubienie"/>
          <w:b w:val="0"/>
        </w:rPr>
        <w:t xml:space="preserve">ojny </w:t>
      </w:r>
      <w:r w:rsidR="00271697">
        <w:rPr>
          <w:rStyle w:val="Pogrubienie"/>
          <w:b w:val="0"/>
        </w:rPr>
        <w:t>ś</w:t>
      </w:r>
      <w:r w:rsidR="0001185E">
        <w:rPr>
          <w:rStyle w:val="Pogrubienie"/>
          <w:b w:val="0"/>
        </w:rPr>
        <w:t>wiatowej</w:t>
      </w:r>
      <w:r w:rsidR="005F3EF6" w:rsidRPr="00023D78">
        <w:rPr>
          <w:rStyle w:val="Pogrubienie"/>
          <w:b w:val="0"/>
        </w:rPr>
        <w:t xml:space="preserve">; </w:t>
      </w:r>
    </w:p>
    <w:p w14:paraId="2831FF59" w14:textId="77777777" w:rsidR="007F491F" w:rsidRPr="006326F0" w:rsidRDefault="005F3EF6" w:rsidP="004F248B">
      <w:pPr>
        <w:pStyle w:val="NormalnyWeb"/>
        <w:spacing w:before="0" w:beforeAutospacing="0" w:after="120" w:afterAutospacing="0" w:line="276" w:lineRule="auto"/>
        <w:ind w:left="-284"/>
        <w:jc w:val="both"/>
        <w:rPr>
          <w:rStyle w:val="Pogrubienie"/>
          <w:b w:val="0"/>
          <w:vanish/>
          <w:specVanish/>
        </w:rPr>
      </w:pPr>
      <w:r w:rsidRPr="00023D78">
        <w:rPr>
          <w:rStyle w:val="Pogrubienie"/>
          <w:b w:val="0"/>
        </w:rPr>
        <w:t>- 202</w:t>
      </w:r>
      <w:r w:rsidR="0001185E">
        <w:rPr>
          <w:rStyle w:val="Pogrubienie"/>
          <w:b w:val="0"/>
        </w:rPr>
        <w:t>6</w:t>
      </w:r>
      <w:r w:rsidR="007F491F" w:rsidRPr="00023D78">
        <w:rPr>
          <w:rStyle w:val="Pogrubienie"/>
          <w:b w:val="0"/>
        </w:rPr>
        <w:t xml:space="preserve"> –</w:t>
      </w:r>
      <w:r w:rsidRPr="00023D78">
        <w:rPr>
          <w:rStyle w:val="Pogrubienie"/>
          <w:b w:val="0"/>
        </w:rPr>
        <w:t xml:space="preserve"> </w:t>
      </w:r>
      <w:r w:rsidR="006326F0">
        <w:rPr>
          <w:rStyle w:val="Pogrubienie"/>
          <w:b w:val="0"/>
        </w:rPr>
        <w:t>Bitwa na Ł</w:t>
      </w:r>
      <w:r w:rsidR="00753F4A">
        <w:rPr>
          <w:rStyle w:val="Pogrubienie"/>
          <w:b w:val="0"/>
        </w:rPr>
        <w:t>uk</w:t>
      </w:r>
      <w:r w:rsidR="006326F0">
        <w:rPr>
          <w:rStyle w:val="Pogrubienie"/>
          <w:b w:val="0"/>
        </w:rPr>
        <w:t>u</w:t>
      </w:r>
      <w:r w:rsidR="00753F4A">
        <w:rPr>
          <w:rStyle w:val="Pogrubienie"/>
          <w:b w:val="0"/>
        </w:rPr>
        <w:t xml:space="preserve"> </w:t>
      </w:r>
      <w:r w:rsidR="00271697">
        <w:rPr>
          <w:rStyle w:val="Pogrubienie"/>
          <w:b w:val="0"/>
        </w:rPr>
        <w:t>B</w:t>
      </w:r>
      <w:r w:rsidR="00753F4A">
        <w:rPr>
          <w:rStyle w:val="Pogrubienie"/>
          <w:b w:val="0"/>
        </w:rPr>
        <w:t>iałostocki</w:t>
      </w:r>
      <w:r w:rsidR="006326F0">
        <w:rPr>
          <w:rStyle w:val="Pogrubienie"/>
          <w:b w:val="0"/>
        </w:rPr>
        <w:t>m</w:t>
      </w:r>
      <w:r w:rsidR="0093095E">
        <w:rPr>
          <w:rStyle w:val="Pogrubienie"/>
          <w:b w:val="0"/>
        </w:rPr>
        <w:t xml:space="preserve"> w czerwcu 1941 roku;</w:t>
      </w:r>
      <w:r w:rsidR="002C0EB5" w:rsidRPr="00023D78">
        <w:rPr>
          <w:rStyle w:val="Pogrubienie"/>
          <w:b w:val="0"/>
        </w:rPr>
        <w:t xml:space="preserve">  </w:t>
      </w:r>
    </w:p>
    <w:p w14:paraId="211DC90F" w14:textId="77777777" w:rsidR="006326F0" w:rsidRDefault="006326F0" w:rsidP="004F248B">
      <w:pPr>
        <w:pStyle w:val="NormalnyWeb"/>
        <w:spacing w:before="0" w:beforeAutospacing="0" w:after="120" w:afterAutospacing="0" w:line="276" w:lineRule="auto"/>
        <w:ind w:left="-284"/>
        <w:rPr>
          <w:rStyle w:val="Pogrubienie"/>
          <w:b w:val="0"/>
        </w:rPr>
      </w:pPr>
      <w:r>
        <w:rPr>
          <w:rStyle w:val="Pogrubienie"/>
          <w:b w:val="0"/>
        </w:rPr>
        <w:t xml:space="preserve"> </w:t>
      </w:r>
    </w:p>
    <w:p w14:paraId="0EB7021E" w14:textId="77777777" w:rsidR="00DC0280" w:rsidRPr="00023D78" w:rsidRDefault="0001185E" w:rsidP="004F248B">
      <w:pPr>
        <w:pStyle w:val="NormalnyWeb"/>
        <w:spacing w:before="0" w:beforeAutospacing="0" w:after="120" w:afterAutospacing="0" w:line="276" w:lineRule="auto"/>
        <w:ind w:left="-284"/>
        <w:rPr>
          <w:rStyle w:val="Pogrubienie"/>
          <w:b w:val="0"/>
        </w:rPr>
      </w:pPr>
      <w:r>
        <w:rPr>
          <w:rStyle w:val="Pogrubienie"/>
          <w:b w:val="0"/>
        </w:rPr>
        <w:t>- 2027</w:t>
      </w:r>
      <w:r w:rsidR="00727B1C" w:rsidRPr="00023D78">
        <w:rPr>
          <w:rStyle w:val="Pogrubienie"/>
          <w:b w:val="0"/>
        </w:rPr>
        <w:t xml:space="preserve"> – </w:t>
      </w:r>
      <w:r w:rsidR="00B22046">
        <w:rPr>
          <w:rStyle w:val="Pogrubienie"/>
          <w:b w:val="0"/>
        </w:rPr>
        <w:t>42</w:t>
      </w:r>
      <w:r w:rsidR="00AA1E83">
        <w:rPr>
          <w:rStyle w:val="Pogrubienie"/>
          <w:b w:val="0"/>
        </w:rPr>
        <w:t xml:space="preserve"> </w:t>
      </w:r>
      <w:r w:rsidR="00394E07">
        <w:rPr>
          <w:rStyle w:val="Pogrubienie"/>
          <w:b w:val="0"/>
        </w:rPr>
        <w:t>pp.</w:t>
      </w:r>
      <w:r w:rsidR="00B22046">
        <w:rPr>
          <w:rStyle w:val="Pogrubienie"/>
          <w:b w:val="0"/>
        </w:rPr>
        <w:t xml:space="preserve"> w 105</w:t>
      </w:r>
      <w:r w:rsidR="00271697">
        <w:rPr>
          <w:rStyle w:val="Pogrubienie"/>
          <w:b w:val="0"/>
        </w:rPr>
        <w:t>.</w:t>
      </w:r>
      <w:r w:rsidR="00B22046">
        <w:rPr>
          <w:rStyle w:val="Pogrubienie"/>
          <w:b w:val="0"/>
        </w:rPr>
        <w:t xml:space="preserve"> rocznicę przybycia </w:t>
      </w:r>
      <w:r w:rsidR="008A2000">
        <w:rPr>
          <w:rStyle w:val="Pogrubienie"/>
          <w:b w:val="0"/>
        </w:rPr>
        <w:t xml:space="preserve">pułku </w:t>
      </w:r>
      <w:r w:rsidR="00B22046">
        <w:rPr>
          <w:rStyle w:val="Pogrubienie"/>
          <w:b w:val="0"/>
        </w:rPr>
        <w:t>do Białegostoku</w:t>
      </w:r>
      <w:r w:rsidR="0093095E">
        <w:rPr>
          <w:rStyle w:val="Pogrubienie"/>
          <w:b w:val="0"/>
        </w:rPr>
        <w:t>;</w:t>
      </w:r>
    </w:p>
    <w:p w14:paraId="1DD8FF2F" w14:textId="77777777" w:rsidR="005F3EF6" w:rsidRPr="00023D78" w:rsidRDefault="0001185E" w:rsidP="004F248B">
      <w:pPr>
        <w:pStyle w:val="NormalnyWeb"/>
        <w:spacing w:before="0" w:beforeAutospacing="0" w:after="120" w:afterAutospacing="0" w:line="276" w:lineRule="auto"/>
        <w:ind w:left="-284"/>
        <w:rPr>
          <w:rStyle w:val="Pogrubienie"/>
          <w:b w:val="0"/>
        </w:rPr>
      </w:pPr>
      <w:r>
        <w:rPr>
          <w:rStyle w:val="Pogrubienie"/>
          <w:b w:val="0"/>
        </w:rPr>
        <w:t>- 2028</w:t>
      </w:r>
      <w:r w:rsidR="005F3EF6" w:rsidRPr="00023D78">
        <w:rPr>
          <w:rStyle w:val="Pogrubienie"/>
          <w:b w:val="0"/>
        </w:rPr>
        <w:t xml:space="preserve"> – </w:t>
      </w:r>
      <w:r w:rsidR="00FC6E43">
        <w:rPr>
          <w:rStyle w:val="Pogrubienie"/>
          <w:b w:val="0"/>
        </w:rPr>
        <w:t>60</w:t>
      </w:r>
      <w:r w:rsidR="004E5C40">
        <w:rPr>
          <w:rStyle w:val="Pogrubienie"/>
          <w:b w:val="0"/>
        </w:rPr>
        <w:t xml:space="preserve"> lat działalności </w:t>
      </w:r>
      <w:r w:rsidR="00FC6E43">
        <w:rPr>
          <w:rStyle w:val="Pogrubienie"/>
          <w:b w:val="0"/>
        </w:rPr>
        <w:t>Muzeum Wojska w Białymstoku</w:t>
      </w:r>
      <w:r w:rsidR="0093095E">
        <w:rPr>
          <w:rStyle w:val="Pogrubienie"/>
          <w:b w:val="0"/>
        </w:rPr>
        <w:t>;</w:t>
      </w:r>
    </w:p>
    <w:p w14:paraId="28C27016" w14:textId="77777777" w:rsidR="00EC0D21" w:rsidRDefault="0001185E" w:rsidP="004F248B">
      <w:pPr>
        <w:pStyle w:val="NormalnyWeb"/>
        <w:spacing w:before="0" w:beforeAutospacing="0" w:after="120" w:afterAutospacing="0" w:line="276" w:lineRule="auto"/>
        <w:ind w:left="-284"/>
        <w:rPr>
          <w:rStyle w:val="Pogrubienie"/>
          <w:b w:val="0"/>
        </w:rPr>
      </w:pPr>
      <w:r>
        <w:rPr>
          <w:rStyle w:val="Pogrubienie"/>
          <w:b w:val="0"/>
        </w:rPr>
        <w:t>- 2029</w:t>
      </w:r>
      <w:r w:rsidR="005F3EF6" w:rsidRPr="00023D78">
        <w:rPr>
          <w:rStyle w:val="Pogrubienie"/>
          <w:b w:val="0"/>
        </w:rPr>
        <w:t xml:space="preserve"> – </w:t>
      </w:r>
      <w:r w:rsidR="00BC763A">
        <w:rPr>
          <w:rStyle w:val="Pogrubienie"/>
          <w:b w:val="0"/>
        </w:rPr>
        <w:t>110</w:t>
      </w:r>
      <w:r w:rsidR="00321A96" w:rsidRPr="00023D78">
        <w:rPr>
          <w:rStyle w:val="Pogrubienie"/>
          <w:b w:val="0"/>
        </w:rPr>
        <w:t>.</w:t>
      </w:r>
      <w:r w:rsidR="005F3EF6" w:rsidRPr="00023D78">
        <w:rPr>
          <w:rStyle w:val="Pogrubienie"/>
          <w:b w:val="0"/>
        </w:rPr>
        <w:t xml:space="preserve"> rocznica </w:t>
      </w:r>
      <w:r w:rsidR="00BC763A">
        <w:rPr>
          <w:rStyle w:val="Pogrubienie"/>
          <w:b w:val="0"/>
        </w:rPr>
        <w:t xml:space="preserve">odzyskania niepodległości przez </w:t>
      </w:r>
      <w:r w:rsidR="004E5C40">
        <w:rPr>
          <w:rStyle w:val="Pogrubienie"/>
          <w:b w:val="0"/>
        </w:rPr>
        <w:t>Białystok</w:t>
      </w:r>
      <w:r w:rsidR="00AA1E83">
        <w:rPr>
          <w:rStyle w:val="Pogrubienie"/>
          <w:b w:val="0"/>
        </w:rPr>
        <w:t>;</w:t>
      </w:r>
    </w:p>
    <w:p w14:paraId="4652D6CE" w14:textId="77777777" w:rsidR="0001185E" w:rsidRDefault="0001185E" w:rsidP="004F248B">
      <w:pPr>
        <w:pStyle w:val="NormalnyWeb"/>
        <w:spacing w:before="0" w:beforeAutospacing="0" w:after="120" w:afterAutospacing="0" w:line="276" w:lineRule="auto"/>
        <w:ind w:left="-284"/>
        <w:rPr>
          <w:rStyle w:val="Pogrubienie"/>
          <w:b w:val="0"/>
        </w:rPr>
      </w:pPr>
      <w:r>
        <w:rPr>
          <w:rStyle w:val="Pogrubienie"/>
          <w:b w:val="0"/>
        </w:rPr>
        <w:t xml:space="preserve">- 2030 </w:t>
      </w:r>
      <w:r w:rsidR="00A82680">
        <w:rPr>
          <w:rStyle w:val="Pogrubienie"/>
          <w:b w:val="0"/>
        </w:rPr>
        <w:t>–</w:t>
      </w:r>
      <w:r>
        <w:rPr>
          <w:rStyle w:val="Pogrubienie"/>
          <w:b w:val="0"/>
        </w:rPr>
        <w:t xml:space="preserve"> </w:t>
      </w:r>
      <w:r w:rsidR="00AA1E83">
        <w:rPr>
          <w:rStyle w:val="Pogrubienie"/>
          <w:b w:val="0"/>
        </w:rPr>
        <w:t xml:space="preserve"> </w:t>
      </w:r>
      <w:r w:rsidR="00386DEF">
        <w:rPr>
          <w:rStyle w:val="Pogrubienie"/>
          <w:b w:val="0"/>
        </w:rPr>
        <w:t>Dowództwo Okręgu Korpusu III Grodno</w:t>
      </w:r>
      <w:r w:rsidR="00AA1E83">
        <w:rPr>
          <w:rStyle w:val="Pogrubienie"/>
          <w:b w:val="0"/>
        </w:rPr>
        <w:t>;</w:t>
      </w:r>
    </w:p>
    <w:p w14:paraId="73077C5E" w14:textId="77777777" w:rsidR="00AA1E83" w:rsidRDefault="00A82680" w:rsidP="004F248B">
      <w:pPr>
        <w:pStyle w:val="NormalnyWeb"/>
        <w:spacing w:before="0" w:beforeAutospacing="0" w:after="120" w:afterAutospacing="0" w:line="276" w:lineRule="auto"/>
        <w:ind w:left="-284"/>
        <w:rPr>
          <w:rStyle w:val="Pogrubienie"/>
          <w:b w:val="0"/>
        </w:rPr>
      </w:pPr>
      <w:r>
        <w:rPr>
          <w:rStyle w:val="Pogrubienie"/>
          <w:b w:val="0"/>
        </w:rPr>
        <w:t xml:space="preserve">- 2031 </w:t>
      </w:r>
      <w:r w:rsidR="00FC6E43">
        <w:rPr>
          <w:rStyle w:val="Pogrubienie"/>
          <w:b w:val="0"/>
        </w:rPr>
        <w:t>–</w:t>
      </w:r>
      <w:r>
        <w:rPr>
          <w:rStyle w:val="Pogrubienie"/>
          <w:b w:val="0"/>
        </w:rPr>
        <w:t xml:space="preserve"> </w:t>
      </w:r>
      <w:r w:rsidR="00AA1E83">
        <w:rPr>
          <w:rStyle w:val="Pogrubienie"/>
          <w:b w:val="0"/>
        </w:rPr>
        <w:t xml:space="preserve"> </w:t>
      </w:r>
      <w:r w:rsidR="00FC6E43">
        <w:rPr>
          <w:rStyle w:val="Pogrubienie"/>
          <w:b w:val="0"/>
        </w:rPr>
        <w:t>Początek końca</w:t>
      </w:r>
      <w:r w:rsidR="002A3AE5">
        <w:rPr>
          <w:rStyle w:val="Pogrubienie"/>
          <w:b w:val="0"/>
        </w:rPr>
        <w:t xml:space="preserve"> historii</w:t>
      </w:r>
      <w:r w:rsidR="00FC6E43">
        <w:rPr>
          <w:rStyle w:val="Pogrubienie"/>
          <w:b w:val="0"/>
        </w:rPr>
        <w:t xml:space="preserve"> białostockich </w:t>
      </w:r>
      <w:r w:rsidR="00271697">
        <w:rPr>
          <w:rStyle w:val="Pogrubienie"/>
          <w:b w:val="0"/>
        </w:rPr>
        <w:t>Ż</w:t>
      </w:r>
      <w:r w:rsidR="00AA1E83">
        <w:rPr>
          <w:rStyle w:val="Pogrubienie"/>
          <w:b w:val="0"/>
        </w:rPr>
        <w:t>ydów</w:t>
      </w:r>
      <w:r w:rsidR="00E76C96">
        <w:rPr>
          <w:rStyle w:val="Pogrubienie"/>
          <w:b w:val="0"/>
        </w:rPr>
        <w:t xml:space="preserve"> </w:t>
      </w:r>
      <w:r w:rsidR="00AA1E83">
        <w:rPr>
          <w:rStyle w:val="Pogrubienie"/>
          <w:b w:val="0"/>
        </w:rPr>
        <w:t>- wystawa z okazji 90. rocznicy spalenia Synagogi Wielkiej w Białymstoku.</w:t>
      </w:r>
    </w:p>
    <w:p w14:paraId="013B12B2" w14:textId="77777777" w:rsidR="00271697" w:rsidRDefault="00980503" w:rsidP="004F248B">
      <w:pPr>
        <w:pStyle w:val="NormalnyWeb"/>
        <w:spacing w:before="0" w:beforeAutospacing="0" w:after="120" w:afterAutospacing="0" w:line="276" w:lineRule="auto"/>
        <w:ind w:left="-284"/>
        <w:jc w:val="both"/>
        <w:rPr>
          <w:rStyle w:val="Pogrubienie"/>
          <w:b w:val="0"/>
        </w:rPr>
      </w:pPr>
      <w:r>
        <w:rPr>
          <w:rStyle w:val="Pogrubienie"/>
          <w:b w:val="0"/>
        </w:rPr>
        <w:t>Tematyka p</w:t>
      </w:r>
      <w:r w:rsidR="00271697">
        <w:rPr>
          <w:rStyle w:val="Pogrubienie"/>
          <w:b w:val="0"/>
        </w:rPr>
        <w:t>ozostał</w:t>
      </w:r>
      <w:r>
        <w:rPr>
          <w:rStyle w:val="Pogrubienie"/>
          <w:b w:val="0"/>
        </w:rPr>
        <w:t>ych</w:t>
      </w:r>
      <w:r w:rsidR="00271697">
        <w:rPr>
          <w:rStyle w:val="Pogrubienie"/>
          <w:b w:val="0"/>
        </w:rPr>
        <w:t xml:space="preserve"> wystaw</w:t>
      </w:r>
      <w:r>
        <w:rPr>
          <w:rStyle w:val="Pogrubienie"/>
          <w:b w:val="0"/>
        </w:rPr>
        <w:t xml:space="preserve"> będzie uzależniona od</w:t>
      </w:r>
      <w:r w:rsidR="00271697">
        <w:rPr>
          <w:rStyle w:val="Pogrubienie"/>
          <w:b w:val="0"/>
        </w:rPr>
        <w:t xml:space="preserve"> bieżący</w:t>
      </w:r>
      <w:r>
        <w:rPr>
          <w:rStyle w:val="Pogrubienie"/>
          <w:b w:val="0"/>
        </w:rPr>
        <w:t>ch</w:t>
      </w:r>
      <w:r w:rsidR="00271697">
        <w:rPr>
          <w:rStyle w:val="Pogrubienie"/>
          <w:b w:val="0"/>
        </w:rPr>
        <w:t xml:space="preserve"> oczekiwa</w:t>
      </w:r>
      <w:r>
        <w:rPr>
          <w:rStyle w:val="Pogrubienie"/>
          <w:b w:val="0"/>
        </w:rPr>
        <w:t xml:space="preserve">ń </w:t>
      </w:r>
      <w:r w:rsidR="00271697">
        <w:rPr>
          <w:rStyle w:val="Pogrubienie"/>
          <w:b w:val="0"/>
        </w:rPr>
        <w:t>i zainteresowani</w:t>
      </w:r>
      <w:r>
        <w:rPr>
          <w:rStyle w:val="Pogrubienie"/>
          <w:b w:val="0"/>
        </w:rPr>
        <w:t>a</w:t>
      </w:r>
      <w:r w:rsidR="00271697">
        <w:rPr>
          <w:rStyle w:val="Pogrubienie"/>
          <w:b w:val="0"/>
        </w:rPr>
        <w:t xml:space="preserve"> społeczn</w:t>
      </w:r>
      <w:r>
        <w:rPr>
          <w:rStyle w:val="Pogrubienie"/>
          <w:b w:val="0"/>
        </w:rPr>
        <w:t>ego, uwzględniając np. problematykę konfliktów wojennych XXI w. czy najnowsze osiągnięcia techniki wojskowej</w:t>
      </w:r>
      <w:r w:rsidR="00271697">
        <w:rPr>
          <w:rStyle w:val="Pogrubienie"/>
          <w:b w:val="0"/>
        </w:rPr>
        <w:t xml:space="preserve">. </w:t>
      </w:r>
    </w:p>
    <w:p w14:paraId="5248E38C" w14:textId="77777777" w:rsidR="00F456C4" w:rsidRPr="00023D78" w:rsidRDefault="00E66DA6" w:rsidP="004F248B">
      <w:pPr>
        <w:pStyle w:val="Akapitzlist"/>
        <w:numPr>
          <w:ilvl w:val="3"/>
          <w:numId w:val="1"/>
        </w:numPr>
        <w:spacing w:after="120"/>
        <w:ind w:left="-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Działalność edukacyjna</w:t>
      </w:r>
      <w:r w:rsidR="002A3AE5">
        <w:rPr>
          <w:rFonts w:ascii="Times New Roman" w:hAnsi="Times New Roman" w:cs="Times New Roman"/>
          <w:b/>
          <w:sz w:val="24"/>
          <w:szCs w:val="24"/>
        </w:rPr>
        <w:t xml:space="preserve"> i </w:t>
      </w:r>
      <w:r>
        <w:rPr>
          <w:rFonts w:ascii="Times New Roman" w:hAnsi="Times New Roman" w:cs="Times New Roman"/>
          <w:b/>
          <w:sz w:val="24"/>
          <w:szCs w:val="24"/>
        </w:rPr>
        <w:t>upowszechniająca</w:t>
      </w:r>
      <w:r w:rsidR="002A3AE5">
        <w:rPr>
          <w:rFonts w:ascii="Times New Roman" w:hAnsi="Times New Roman" w:cs="Times New Roman"/>
          <w:b/>
          <w:sz w:val="24"/>
          <w:szCs w:val="24"/>
        </w:rPr>
        <w:t xml:space="preserve"> wiedzę</w:t>
      </w:r>
      <w:r w:rsidR="00D067E9">
        <w:rPr>
          <w:rFonts w:ascii="Times New Roman" w:hAnsi="Times New Roman" w:cs="Times New Roman"/>
          <w:b/>
          <w:sz w:val="24"/>
          <w:szCs w:val="24"/>
        </w:rPr>
        <w:t>.</w:t>
      </w:r>
    </w:p>
    <w:p w14:paraId="514E4422" w14:textId="77777777" w:rsidR="00F456C4" w:rsidRPr="00023D78" w:rsidRDefault="00F456C4" w:rsidP="004F248B">
      <w:pPr>
        <w:pStyle w:val="naglowek13"/>
        <w:numPr>
          <w:ilvl w:val="0"/>
          <w:numId w:val="0"/>
        </w:numPr>
        <w:spacing w:after="120"/>
        <w:ind w:left="-284" w:firstLine="426"/>
      </w:pPr>
      <w:r w:rsidRPr="00023D78">
        <w:t>Szeroko rozumiana działalność edukacyjna</w:t>
      </w:r>
      <w:r>
        <w:t xml:space="preserve"> i popularyzatorska</w:t>
      </w:r>
      <w:r w:rsidRPr="00023D78">
        <w:t xml:space="preserve"> jest jednym z najważniejszych obszarów </w:t>
      </w:r>
      <w:r>
        <w:t>aktywności</w:t>
      </w:r>
      <w:r w:rsidRPr="00023D78">
        <w:t xml:space="preserve"> MWB. </w:t>
      </w:r>
    </w:p>
    <w:p w14:paraId="42989C3A" w14:textId="77777777" w:rsidR="00F456C4" w:rsidRDefault="00F456C4" w:rsidP="004F248B">
      <w:pPr>
        <w:pStyle w:val="NormalnyWeb"/>
        <w:spacing w:before="0" w:beforeAutospacing="0" w:after="120" w:afterAutospacing="0" w:line="276" w:lineRule="auto"/>
        <w:ind w:left="-284" w:firstLine="426"/>
        <w:jc w:val="both"/>
      </w:pPr>
      <w:r>
        <w:t xml:space="preserve">W okresie </w:t>
      </w:r>
      <w:r w:rsidR="00FF7F44">
        <w:t>od stycznia</w:t>
      </w:r>
      <w:r>
        <w:t xml:space="preserve"> 2025 </w:t>
      </w:r>
      <w:r w:rsidR="00FF7F44">
        <w:t>do</w:t>
      </w:r>
      <w:r>
        <w:t xml:space="preserve"> grud</w:t>
      </w:r>
      <w:r w:rsidR="00FF7F44">
        <w:t>nia</w:t>
      </w:r>
      <w:r>
        <w:t xml:space="preserve"> 2031</w:t>
      </w:r>
      <w:r w:rsidRPr="00023D78">
        <w:t xml:space="preserve"> </w:t>
      </w:r>
      <w:r w:rsidR="00FF7F44">
        <w:t xml:space="preserve">roku </w:t>
      </w:r>
      <w:r w:rsidRPr="00023D78">
        <w:t xml:space="preserve">Muzeum będzie </w:t>
      </w:r>
      <w:r>
        <w:t>rozwijało</w:t>
      </w:r>
      <w:r w:rsidRPr="00023D78">
        <w:t xml:space="preserve"> działania edukacyjn</w:t>
      </w:r>
      <w:r>
        <w:t>e poprzez</w:t>
      </w:r>
      <w:r w:rsidRPr="00023D78">
        <w:t>:</w:t>
      </w:r>
    </w:p>
    <w:p w14:paraId="73AE28AC" w14:textId="77777777" w:rsidR="00F456C4" w:rsidRPr="00023D78" w:rsidRDefault="00F456C4" w:rsidP="004F248B">
      <w:pPr>
        <w:pStyle w:val="naglowek13"/>
        <w:spacing w:after="120"/>
      </w:pPr>
      <w:r>
        <w:t>w</w:t>
      </w:r>
      <w:r w:rsidRPr="00D23D88">
        <w:t xml:space="preserve">prowadzenie nowych </w:t>
      </w:r>
      <w:r>
        <w:t xml:space="preserve">zagadnień, </w:t>
      </w:r>
      <w:r w:rsidRPr="00D23D88">
        <w:t xml:space="preserve">jak </w:t>
      </w:r>
      <w:r>
        <w:t>edukacja</w:t>
      </w:r>
      <w:r w:rsidRPr="00D23D88">
        <w:t xml:space="preserve"> </w:t>
      </w:r>
      <w:r>
        <w:t>pamięci i edukacja</w:t>
      </w:r>
      <w:r w:rsidRPr="00D23D88">
        <w:t xml:space="preserve"> dla pokoju</w:t>
      </w:r>
      <w:r>
        <w:t>;</w:t>
      </w:r>
    </w:p>
    <w:p w14:paraId="7B5B32E3" w14:textId="77777777" w:rsidR="00F456C4" w:rsidRPr="00023D78" w:rsidRDefault="00F456C4" w:rsidP="004F248B">
      <w:pPr>
        <w:pStyle w:val="NormalnyWeb"/>
        <w:spacing w:before="0" w:beforeAutospacing="0" w:after="120" w:afterAutospacing="0" w:line="276" w:lineRule="auto"/>
        <w:ind w:left="-284"/>
        <w:jc w:val="both"/>
      </w:pPr>
      <w:r>
        <w:rPr>
          <w:b/>
        </w:rPr>
        <w:t>b</w:t>
      </w:r>
      <w:r w:rsidRPr="00FF1C04">
        <w:rPr>
          <w:b/>
        </w:rPr>
        <w:t>)</w:t>
      </w:r>
      <w:r>
        <w:t xml:space="preserve"> stworzenie i realizowanie programu mającego na celu aktywizację i popularyzację historii wojskowej wśród </w:t>
      </w:r>
      <w:r w:rsidRPr="009F7CDB">
        <w:t>public</w:t>
      </w:r>
      <w:r>
        <w:t xml:space="preserve">zności dorosłej, w tym seniorów; </w:t>
      </w:r>
      <w:r w:rsidRPr="009F7CDB">
        <w:t xml:space="preserve"> </w:t>
      </w:r>
    </w:p>
    <w:p w14:paraId="74BC1796" w14:textId="77777777" w:rsidR="00F456C4" w:rsidRDefault="00F456C4" w:rsidP="004F248B">
      <w:pPr>
        <w:spacing w:after="12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023D78">
        <w:rPr>
          <w:rFonts w:ascii="Times New Roman" w:hAnsi="Times New Roman" w:cs="Times New Roman"/>
          <w:b/>
          <w:sz w:val="24"/>
          <w:szCs w:val="24"/>
        </w:rPr>
        <w:t>)</w:t>
      </w:r>
      <w:r w:rsidRPr="00023D78">
        <w:rPr>
          <w:rFonts w:ascii="Times New Roman" w:hAnsi="Times New Roman" w:cs="Times New Roman"/>
          <w:sz w:val="24"/>
          <w:szCs w:val="24"/>
        </w:rPr>
        <w:t xml:space="preserve">  zwiększenie dywersyfikacji tematów dla poszczególnych grup odbiorców w wieku szkolnym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23D78">
        <w:rPr>
          <w:rFonts w:ascii="Times New Roman" w:hAnsi="Times New Roman" w:cs="Times New Roman"/>
          <w:sz w:val="24"/>
          <w:szCs w:val="24"/>
        </w:rPr>
        <w:t xml:space="preserve"> szukanie ścisłych korelacji z obowiązującą podstawą programową nauczania historii</w:t>
      </w:r>
      <w:r w:rsidR="00D067E9">
        <w:rPr>
          <w:rFonts w:ascii="Times New Roman" w:hAnsi="Times New Roman" w:cs="Times New Roman"/>
          <w:sz w:val="24"/>
          <w:szCs w:val="24"/>
        </w:rPr>
        <w:t>;</w:t>
      </w:r>
    </w:p>
    <w:p w14:paraId="6EE1CFB3" w14:textId="77777777" w:rsidR="00F456C4" w:rsidRPr="00023D78" w:rsidRDefault="00F456C4" w:rsidP="004F248B">
      <w:pPr>
        <w:spacing w:after="12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d) </w:t>
      </w:r>
      <w:r w:rsidRPr="00F456C4">
        <w:rPr>
          <w:rFonts w:ascii="Times New Roman" w:hAnsi="Times New Roman" w:cs="Times New Roman"/>
          <w:sz w:val="24"/>
          <w:szCs w:val="24"/>
        </w:rPr>
        <w:t>wykorzystanie innych możliwości współpracy ze szkołami</w:t>
      </w:r>
      <w:r>
        <w:rPr>
          <w:rFonts w:ascii="Times New Roman" w:hAnsi="Times New Roman" w:cs="Times New Roman"/>
          <w:sz w:val="24"/>
          <w:szCs w:val="24"/>
        </w:rPr>
        <w:t xml:space="preserve">, jak </w:t>
      </w:r>
      <w:r w:rsidRPr="00F456C4">
        <w:rPr>
          <w:rFonts w:ascii="Times New Roman" w:hAnsi="Times New Roman" w:cs="Times New Roman"/>
          <w:sz w:val="24"/>
          <w:szCs w:val="24"/>
        </w:rPr>
        <w:t>wspóln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456C4">
        <w:rPr>
          <w:rFonts w:ascii="Times New Roman" w:hAnsi="Times New Roman" w:cs="Times New Roman"/>
          <w:sz w:val="24"/>
          <w:szCs w:val="24"/>
        </w:rPr>
        <w:t xml:space="preserve"> realizacja szkolnych </w:t>
      </w:r>
      <w:r w:rsidRPr="00F456C4">
        <w:rPr>
          <w:rFonts w:ascii="Times New Roman" w:hAnsi="Times New Roman" w:cs="Times New Roman"/>
          <w:sz w:val="24"/>
          <w:szCs w:val="24"/>
        </w:rPr>
        <w:br/>
        <w:t>projektów edukacyjnych</w:t>
      </w:r>
      <w:r>
        <w:rPr>
          <w:rFonts w:ascii="Times New Roman" w:hAnsi="Times New Roman" w:cs="Times New Roman"/>
          <w:sz w:val="24"/>
          <w:szCs w:val="24"/>
        </w:rPr>
        <w:t xml:space="preserve"> czy</w:t>
      </w:r>
      <w:r w:rsidRPr="00F456C4">
        <w:rPr>
          <w:rFonts w:ascii="Times New Roman" w:hAnsi="Times New Roman" w:cs="Times New Roman"/>
          <w:sz w:val="24"/>
          <w:szCs w:val="24"/>
        </w:rPr>
        <w:t xml:space="preserve"> wielostronnych programów partnerskich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D78">
        <w:rPr>
          <w:rFonts w:ascii="Times New Roman" w:hAnsi="Times New Roman" w:cs="Times New Roman"/>
          <w:sz w:val="24"/>
          <w:szCs w:val="24"/>
        </w:rPr>
        <w:t>o charakterze wieloletnim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023D78">
        <w:rPr>
          <w:rFonts w:ascii="Times New Roman" w:hAnsi="Times New Roman" w:cs="Times New Roman"/>
          <w:sz w:val="24"/>
          <w:szCs w:val="24"/>
        </w:rPr>
        <w:t xml:space="preserve"> umożliwienie realizowania indywidualnych lub/i zewnętrznych programów edukacyjnych </w:t>
      </w:r>
      <w:r w:rsidRPr="00023D78">
        <w:rPr>
          <w:rFonts w:ascii="Times New Roman" w:hAnsi="Times New Roman" w:cs="Times New Roman"/>
          <w:sz w:val="24"/>
          <w:szCs w:val="24"/>
        </w:rPr>
        <w:br/>
        <w:t>w oparciu o zbiory muzealne;</w:t>
      </w:r>
    </w:p>
    <w:p w14:paraId="67E9E9C1" w14:textId="77777777" w:rsidR="00D067E9" w:rsidRPr="00174791" w:rsidRDefault="00E76C96" w:rsidP="00E76C96">
      <w:pPr>
        <w:spacing w:after="120"/>
        <w:ind w:left="-284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F456C4" w:rsidRPr="00023D78">
        <w:rPr>
          <w:rFonts w:ascii="Times New Roman" w:hAnsi="Times New Roman" w:cs="Times New Roman"/>
          <w:b/>
          <w:sz w:val="24"/>
          <w:szCs w:val="24"/>
        </w:rPr>
        <w:t>)</w:t>
      </w:r>
      <w:r w:rsidR="00F456C4" w:rsidRPr="00023D78">
        <w:rPr>
          <w:rFonts w:ascii="Times New Roman" w:hAnsi="Times New Roman" w:cs="Times New Roman"/>
          <w:sz w:val="24"/>
          <w:szCs w:val="24"/>
        </w:rPr>
        <w:t xml:space="preserve"> kształtowanie interdyscyplina</w:t>
      </w:r>
      <w:r w:rsidR="00F456C4">
        <w:rPr>
          <w:rFonts w:ascii="Times New Roman" w:hAnsi="Times New Roman" w:cs="Times New Roman"/>
          <w:sz w:val="24"/>
          <w:szCs w:val="24"/>
        </w:rPr>
        <w:t>rnej formuły edukacji muzealnej;</w:t>
      </w:r>
      <w:r w:rsidR="00D067E9">
        <w:rPr>
          <w:rFonts w:ascii="Times New Roman" w:hAnsi="Times New Roman" w:cs="Times New Roman"/>
          <w:sz w:val="24"/>
          <w:szCs w:val="24"/>
        </w:rPr>
        <w:t xml:space="preserve"> </w:t>
      </w:r>
      <w:r w:rsidR="00F456C4" w:rsidRPr="00023D78">
        <w:rPr>
          <w:rFonts w:ascii="Times New Roman" w:hAnsi="Times New Roman" w:cs="Times New Roman"/>
          <w:sz w:val="24"/>
          <w:szCs w:val="24"/>
        </w:rPr>
        <w:t>realizowanie programów pozwalających na korzystanie z pozamuzealnych środków wyrazu, zwłaszcza z obszaru sztuki współczesnej, sztuki ulicy, nowych mediów oraz nowych technologii</w:t>
      </w:r>
      <w:r w:rsidR="00F456C4">
        <w:rPr>
          <w:rFonts w:ascii="Times New Roman" w:hAnsi="Times New Roman" w:cs="Times New Roman"/>
          <w:sz w:val="24"/>
          <w:szCs w:val="24"/>
        </w:rPr>
        <w:t xml:space="preserve"> uwzględniających m.in. </w:t>
      </w:r>
      <w:r w:rsidR="00115BE1" w:rsidRPr="00115BE1">
        <w:rPr>
          <w:rFonts w:ascii="Times New Roman" w:hAnsi="Times New Roman" w:cs="Times New Roman"/>
          <w:sz w:val="24"/>
          <w:szCs w:val="24"/>
        </w:rPr>
        <w:t>AI.</w:t>
      </w:r>
    </w:p>
    <w:p w14:paraId="13B98854" w14:textId="77777777" w:rsidR="00F456C4" w:rsidRPr="00023D78" w:rsidRDefault="00E76C96" w:rsidP="004F248B">
      <w:pPr>
        <w:spacing w:after="12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</w:t>
      </w:r>
      <w:r w:rsidR="00D067E9" w:rsidRPr="00D067E9">
        <w:rPr>
          <w:rFonts w:ascii="Times New Roman" w:hAnsi="Times New Roman" w:cs="Times New Roman"/>
          <w:b/>
          <w:sz w:val="24"/>
          <w:szCs w:val="24"/>
        </w:rPr>
        <w:t>)</w:t>
      </w:r>
      <w:r w:rsidR="00D067E9" w:rsidRPr="00023D7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A1E83">
        <w:rPr>
          <w:rFonts w:ascii="Times New Roman" w:hAnsi="Times New Roman" w:cs="Times New Roman"/>
          <w:sz w:val="24"/>
          <w:szCs w:val="24"/>
          <w:shd w:val="clear" w:color="auto" w:fill="FFFFFF"/>
        </w:rPr>
        <w:t>rozszerzenie</w:t>
      </w:r>
      <w:r w:rsidR="00D067E9" w:rsidRPr="00023D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uczestnictwa w kulturze oraz </w:t>
      </w:r>
      <w:r w:rsidR="00D067E9">
        <w:rPr>
          <w:rFonts w:ascii="Times New Roman" w:hAnsi="Times New Roman" w:cs="Times New Roman"/>
          <w:sz w:val="24"/>
          <w:szCs w:val="24"/>
          <w:shd w:val="clear" w:color="auto" w:fill="FFFFFF"/>
        </w:rPr>
        <w:t>dalsze rozwijanie</w:t>
      </w:r>
      <w:r w:rsidR="00D067E9" w:rsidRPr="00023D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oferty Muzeum na białostockich osiedlach</w:t>
      </w:r>
      <w:r w:rsidR="00D067E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4FAFB19E" w14:textId="77777777" w:rsidR="00F456C4" w:rsidRDefault="00E76C96" w:rsidP="004F248B">
      <w:pPr>
        <w:spacing w:after="12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</w:t>
      </w:r>
      <w:r w:rsidR="00F456C4" w:rsidRPr="00023D78">
        <w:rPr>
          <w:rFonts w:ascii="Times New Roman" w:hAnsi="Times New Roman" w:cs="Times New Roman"/>
          <w:b/>
          <w:sz w:val="24"/>
          <w:szCs w:val="24"/>
        </w:rPr>
        <w:t>)</w:t>
      </w:r>
      <w:r w:rsidR="00F456C4" w:rsidRPr="00023D78">
        <w:rPr>
          <w:rFonts w:ascii="Times New Roman" w:hAnsi="Times New Roman" w:cs="Times New Roman"/>
          <w:sz w:val="24"/>
          <w:szCs w:val="24"/>
        </w:rPr>
        <w:t xml:space="preserve"> </w:t>
      </w:r>
      <w:r w:rsidR="00F456C4">
        <w:rPr>
          <w:rFonts w:ascii="Times New Roman" w:hAnsi="Times New Roman" w:cs="Times New Roman"/>
          <w:sz w:val="24"/>
          <w:szCs w:val="24"/>
        </w:rPr>
        <w:t xml:space="preserve">dalsza integracja </w:t>
      </w:r>
      <w:r w:rsidR="00F456C4" w:rsidRPr="00023D78">
        <w:rPr>
          <w:rFonts w:ascii="Times New Roman" w:hAnsi="Times New Roman" w:cs="Times New Roman"/>
          <w:sz w:val="24"/>
          <w:szCs w:val="24"/>
        </w:rPr>
        <w:t>działań edukacyjnych z pozostałymi formami działalności Muzeum</w:t>
      </w:r>
      <w:r w:rsidR="00D067E9">
        <w:rPr>
          <w:rFonts w:ascii="Times New Roman" w:hAnsi="Times New Roman" w:cs="Times New Roman"/>
          <w:sz w:val="24"/>
          <w:szCs w:val="24"/>
        </w:rPr>
        <w:t>:</w:t>
      </w:r>
    </w:p>
    <w:p w14:paraId="223DCF98" w14:textId="77777777" w:rsidR="00D067E9" w:rsidRDefault="00F456C4" w:rsidP="004F248B">
      <w:pPr>
        <w:spacing w:after="12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23D78">
        <w:rPr>
          <w:rFonts w:ascii="Times New Roman" w:hAnsi="Times New Roman" w:cs="Times New Roman"/>
          <w:sz w:val="24"/>
          <w:szCs w:val="24"/>
        </w:rPr>
        <w:t xml:space="preserve"> wdrażanie standardów dostępności i otwartości</w:t>
      </w:r>
      <w:r w:rsidR="00D067E9">
        <w:rPr>
          <w:rFonts w:ascii="Times New Roman" w:hAnsi="Times New Roman" w:cs="Times New Roman"/>
          <w:sz w:val="24"/>
          <w:szCs w:val="24"/>
        </w:rPr>
        <w:t xml:space="preserve"> </w:t>
      </w:r>
      <w:r w:rsidRPr="00023D78">
        <w:rPr>
          <w:rFonts w:ascii="Times New Roman" w:hAnsi="Times New Roman" w:cs="Times New Roman"/>
          <w:sz w:val="24"/>
          <w:szCs w:val="24"/>
        </w:rPr>
        <w:t xml:space="preserve">- opracowanie scenariuszy zintegrowanych działań edukacyjnych dla osób z różnymi rodzajami  niepełnosprawności, </w:t>
      </w:r>
      <w:r w:rsidR="00D067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51C1DA" w14:textId="77777777" w:rsidR="00F456C4" w:rsidRPr="00023D78" w:rsidRDefault="00F456C4" w:rsidP="004F248B">
      <w:pPr>
        <w:spacing w:after="12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23D78">
        <w:rPr>
          <w:rFonts w:ascii="Times New Roman" w:hAnsi="Times New Roman" w:cs="Times New Roman"/>
          <w:sz w:val="24"/>
          <w:szCs w:val="24"/>
        </w:rPr>
        <w:t xml:space="preserve">- budowanie oferty edukacyjnej w odniesieniu do wystaw czasowych, publikacji i innych </w:t>
      </w:r>
      <w:r w:rsidRPr="00023D78">
        <w:rPr>
          <w:rFonts w:ascii="Times New Roman" w:hAnsi="Times New Roman" w:cs="Times New Roman"/>
          <w:sz w:val="24"/>
          <w:szCs w:val="24"/>
        </w:rPr>
        <w:br/>
        <w:t>przedsięwzięć,</w:t>
      </w:r>
    </w:p>
    <w:p w14:paraId="3386948C" w14:textId="77777777" w:rsidR="00F456C4" w:rsidRPr="00023D78" w:rsidRDefault="00F456C4" w:rsidP="004F248B">
      <w:pPr>
        <w:spacing w:after="120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023D78">
        <w:rPr>
          <w:rFonts w:ascii="Times New Roman" w:hAnsi="Times New Roman" w:cs="Times New Roman"/>
          <w:sz w:val="24"/>
          <w:szCs w:val="24"/>
        </w:rPr>
        <w:t xml:space="preserve">- rozszerzanie zakresu tematycznego o zagadnienia z innych obszarów pracy Muzeum </w:t>
      </w:r>
      <w:r w:rsidRPr="00023D78">
        <w:rPr>
          <w:rFonts w:ascii="Times New Roman" w:hAnsi="Times New Roman" w:cs="Times New Roman"/>
          <w:sz w:val="24"/>
          <w:szCs w:val="24"/>
        </w:rPr>
        <w:br/>
        <w:t>(np. konserwację, nauki pomocnicze historii, fotografię, działania graficzne),</w:t>
      </w:r>
    </w:p>
    <w:p w14:paraId="4CFD9C38" w14:textId="77777777" w:rsidR="00F456C4" w:rsidRPr="00023D78" w:rsidRDefault="00F456C4" w:rsidP="004F248B">
      <w:pPr>
        <w:spacing w:after="12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23D78">
        <w:rPr>
          <w:rFonts w:ascii="Times New Roman" w:hAnsi="Times New Roman" w:cs="Times New Roman"/>
          <w:sz w:val="24"/>
          <w:szCs w:val="24"/>
        </w:rPr>
        <w:lastRenderedPageBreak/>
        <w:t>- rozwijanie programu wolontariatu kompetencji (w tym międzyinstytucjonalnego),</w:t>
      </w:r>
      <w:bookmarkStart w:id="0" w:name="_Toc270938494"/>
    </w:p>
    <w:p w14:paraId="385EF69F" w14:textId="77777777" w:rsidR="00F456C4" w:rsidRPr="00023D78" w:rsidRDefault="00F456C4" w:rsidP="004F248B">
      <w:pPr>
        <w:spacing w:after="12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23D78">
        <w:rPr>
          <w:rFonts w:ascii="Times New Roman" w:hAnsi="Times New Roman" w:cs="Times New Roman"/>
          <w:sz w:val="24"/>
          <w:szCs w:val="24"/>
        </w:rPr>
        <w:t xml:space="preserve">- stworzenie </w:t>
      </w:r>
      <w:r>
        <w:rPr>
          <w:rFonts w:ascii="Times New Roman" w:hAnsi="Times New Roman" w:cs="Times New Roman"/>
          <w:sz w:val="24"/>
          <w:szCs w:val="24"/>
        </w:rPr>
        <w:t xml:space="preserve">nowej </w:t>
      </w:r>
      <w:r w:rsidRPr="00023D78">
        <w:rPr>
          <w:rFonts w:ascii="Times New Roman" w:hAnsi="Times New Roman" w:cs="Times New Roman"/>
          <w:sz w:val="24"/>
          <w:szCs w:val="24"/>
        </w:rPr>
        <w:t>ofert</w:t>
      </w:r>
      <w:r w:rsidR="008463CB">
        <w:rPr>
          <w:rFonts w:ascii="Times New Roman" w:hAnsi="Times New Roman" w:cs="Times New Roman"/>
          <w:sz w:val="24"/>
          <w:szCs w:val="24"/>
        </w:rPr>
        <w:t>y</w:t>
      </w:r>
      <w:r w:rsidRPr="00023D78">
        <w:rPr>
          <w:rFonts w:ascii="Times New Roman" w:hAnsi="Times New Roman" w:cs="Times New Roman"/>
          <w:sz w:val="24"/>
          <w:szCs w:val="24"/>
        </w:rPr>
        <w:t xml:space="preserve"> dla dorosłych odbiorców</w:t>
      </w:r>
      <w:bookmarkEnd w:id="0"/>
      <w:r w:rsidR="008463CB">
        <w:rPr>
          <w:rFonts w:ascii="Times New Roman" w:hAnsi="Times New Roman" w:cs="Times New Roman"/>
          <w:sz w:val="24"/>
          <w:szCs w:val="24"/>
        </w:rPr>
        <w:t>, szczególnie seniorów.</w:t>
      </w:r>
    </w:p>
    <w:p w14:paraId="2E280948" w14:textId="77777777" w:rsidR="009C7A80" w:rsidRPr="00980503" w:rsidRDefault="009C7A80" w:rsidP="004F248B">
      <w:pPr>
        <w:pStyle w:val="NormalnyWeb"/>
        <w:numPr>
          <w:ilvl w:val="3"/>
          <w:numId w:val="1"/>
        </w:numPr>
        <w:spacing w:before="0" w:beforeAutospacing="0" w:after="120" w:afterAutospacing="0" w:line="276" w:lineRule="auto"/>
        <w:ind w:left="-284" w:hanging="284"/>
        <w:rPr>
          <w:rStyle w:val="Pogrubienie"/>
          <w:b w:val="0"/>
          <w:bCs w:val="0"/>
        </w:rPr>
      </w:pPr>
      <w:r w:rsidRPr="00023D78">
        <w:rPr>
          <w:rStyle w:val="Pogrubienie"/>
        </w:rPr>
        <w:t>Badania</w:t>
      </w:r>
      <w:r w:rsidR="001839BF" w:rsidRPr="00023D78">
        <w:rPr>
          <w:rStyle w:val="Pogrubienie"/>
        </w:rPr>
        <w:t xml:space="preserve"> naukowe</w:t>
      </w:r>
      <w:r w:rsidRPr="00023D78">
        <w:rPr>
          <w:rStyle w:val="Pogrubienie"/>
        </w:rPr>
        <w:t xml:space="preserve"> i publikacje </w:t>
      </w:r>
    </w:p>
    <w:p w14:paraId="50F8C8A0" w14:textId="77777777" w:rsidR="00875405" w:rsidRPr="007E5824" w:rsidRDefault="00321A96" w:rsidP="004F248B">
      <w:pPr>
        <w:pStyle w:val="NormalnyWeb"/>
        <w:numPr>
          <w:ilvl w:val="5"/>
          <w:numId w:val="1"/>
        </w:numPr>
        <w:spacing w:before="0" w:beforeAutospacing="0" w:after="120" w:afterAutospacing="0" w:line="276" w:lineRule="auto"/>
        <w:ind w:left="-284" w:hanging="283"/>
      </w:pPr>
      <w:r w:rsidRPr="007E5824">
        <w:rPr>
          <w:rStyle w:val="Pogrubienie"/>
        </w:rPr>
        <w:t>B</w:t>
      </w:r>
      <w:r w:rsidR="00875405" w:rsidRPr="007E5824">
        <w:rPr>
          <w:rStyle w:val="Pogrubienie"/>
        </w:rPr>
        <w:t xml:space="preserve">adania </w:t>
      </w:r>
      <w:r w:rsidR="0007487F" w:rsidRPr="007E5824">
        <w:rPr>
          <w:rStyle w:val="Pogrubienie"/>
        </w:rPr>
        <w:t>n</w:t>
      </w:r>
      <w:r w:rsidR="00875405" w:rsidRPr="007E5824">
        <w:rPr>
          <w:rStyle w:val="Pogrubienie"/>
        </w:rPr>
        <w:t>aukowe</w:t>
      </w:r>
    </w:p>
    <w:p w14:paraId="7335882D" w14:textId="77777777" w:rsidR="00ED6875" w:rsidRDefault="0006419C" w:rsidP="004F248B">
      <w:pPr>
        <w:spacing w:after="120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3D78">
        <w:rPr>
          <w:rFonts w:ascii="Times New Roman" w:hAnsi="Times New Roman" w:cs="Times New Roman"/>
          <w:sz w:val="24"/>
          <w:szCs w:val="24"/>
        </w:rPr>
        <w:t>Muzeum</w:t>
      </w:r>
      <w:r w:rsidR="009C7A80" w:rsidRPr="00023D78">
        <w:rPr>
          <w:rFonts w:ascii="Times New Roman" w:hAnsi="Times New Roman" w:cs="Times New Roman"/>
          <w:sz w:val="24"/>
          <w:szCs w:val="24"/>
        </w:rPr>
        <w:t xml:space="preserve"> </w:t>
      </w:r>
      <w:r w:rsidR="00D042AA" w:rsidRPr="00023D78">
        <w:rPr>
          <w:rFonts w:ascii="Times New Roman" w:hAnsi="Times New Roman" w:cs="Times New Roman"/>
          <w:sz w:val="24"/>
          <w:szCs w:val="24"/>
        </w:rPr>
        <w:t xml:space="preserve">będzie </w:t>
      </w:r>
      <w:r w:rsidR="00565249">
        <w:rPr>
          <w:rFonts w:ascii="Times New Roman" w:hAnsi="Times New Roman" w:cs="Times New Roman"/>
          <w:sz w:val="24"/>
          <w:szCs w:val="24"/>
        </w:rPr>
        <w:t>kontynuować</w:t>
      </w:r>
      <w:r w:rsidR="009C7A80" w:rsidRPr="00023D78">
        <w:rPr>
          <w:rFonts w:ascii="Times New Roman" w:hAnsi="Times New Roman" w:cs="Times New Roman"/>
          <w:sz w:val="24"/>
          <w:szCs w:val="24"/>
        </w:rPr>
        <w:t xml:space="preserve"> </w:t>
      </w:r>
      <w:r w:rsidR="00BB5575" w:rsidRPr="00023D78">
        <w:rPr>
          <w:rFonts w:ascii="Times New Roman" w:hAnsi="Times New Roman" w:cs="Times New Roman"/>
          <w:sz w:val="24"/>
          <w:szCs w:val="24"/>
        </w:rPr>
        <w:t xml:space="preserve">badania </w:t>
      </w:r>
      <w:r w:rsidR="00980503">
        <w:rPr>
          <w:rFonts w:ascii="Times New Roman" w:hAnsi="Times New Roman" w:cs="Times New Roman"/>
          <w:sz w:val="24"/>
          <w:szCs w:val="24"/>
        </w:rPr>
        <w:t>na potrzeby</w:t>
      </w:r>
      <w:r w:rsidR="00BB5575" w:rsidRPr="00023D78">
        <w:rPr>
          <w:rFonts w:ascii="Times New Roman" w:hAnsi="Times New Roman" w:cs="Times New Roman"/>
          <w:sz w:val="24"/>
          <w:szCs w:val="24"/>
        </w:rPr>
        <w:t xml:space="preserve"> opracowywania posiadanych zbiorów</w:t>
      </w:r>
      <w:r w:rsidR="00321A96" w:rsidRPr="00023D78">
        <w:rPr>
          <w:rFonts w:ascii="Times New Roman" w:hAnsi="Times New Roman" w:cs="Times New Roman"/>
          <w:sz w:val="24"/>
          <w:szCs w:val="24"/>
        </w:rPr>
        <w:t>,</w:t>
      </w:r>
      <w:r w:rsidR="00BB5575" w:rsidRPr="00023D78">
        <w:rPr>
          <w:rFonts w:ascii="Times New Roman" w:hAnsi="Times New Roman" w:cs="Times New Roman"/>
          <w:sz w:val="24"/>
          <w:szCs w:val="24"/>
        </w:rPr>
        <w:t xml:space="preserve"> jak </w:t>
      </w:r>
      <w:r w:rsidR="00D35FB3" w:rsidRPr="00023D78">
        <w:rPr>
          <w:rFonts w:ascii="Times New Roman" w:hAnsi="Times New Roman" w:cs="Times New Roman"/>
          <w:sz w:val="24"/>
          <w:szCs w:val="24"/>
        </w:rPr>
        <w:br/>
        <w:t>r</w:t>
      </w:r>
      <w:r w:rsidR="00BB5575" w:rsidRPr="00023D78">
        <w:rPr>
          <w:rFonts w:ascii="Times New Roman" w:hAnsi="Times New Roman" w:cs="Times New Roman"/>
          <w:sz w:val="24"/>
          <w:szCs w:val="24"/>
        </w:rPr>
        <w:t>ównież</w:t>
      </w:r>
      <w:r w:rsidR="00D35FB3" w:rsidRPr="00023D78">
        <w:rPr>
          <w:rFonts w:ascii="Times New Roman" w:hAnsi="Times New Roman" w:cs="Times New Roman"/>
          <w:sz w:val="24"/>
          <w:szCs w:val="24"/>
        </w:rPr>
        <w:t xml:space="preserve"> </w:t>
      </w:r>
      <w:r w:rsidR="009C7A80" w:rsidRPr="00023D78">
        <w:rPr>
          <w:rFonts w:ascii="Times New Roman" w:hAnsi="Times New Roman" w:cs="Times New Roman"/>
          <w:sz w:val="24"/>
          <w:szCs w:val="24"/>
        </w:rPr>
        <w:t xml:space="preserve">wielokierunkowe badania nad </w:t>
      </w:r>
      <w:r w:rsidR="003D7B7E" w:rsidRPr="00023D78">
        <w:rPr>
          <w:rFonts w:ascii="Times New Roman" w:hAnsi="Times New Roman" w:cs="Times New Roman"/>
          <w:sz w:val="24"/>
          <w:szCs w:val="24"/>
        </w:rPr>
        <w:t>historią militarną</w:t>
      </w:r>
      <w:r w:rsidR="00BB5575" w:rsidRPr="00023D78">
        <w:rPr>
          <w:rFonts w:ascii="Times New Roman" w:hAnsi="Times New Roman" w:cs="Times New Roman"/>
          <w:sz w:val="24"/>
          <w:szCs w:val="24"/>
        </w:rPr>
        <w:t xml:space="preserve">. Działalność ta </w:t>
      </w:r>
      <w:r w:rsidRPr="00023D78">
        <w:rPr>
          <w:rFonts w:ascii="Times New Roman" w:hAnsi="Times New Roman" w:cs="Times New Roman"/>
          <w:sz w:val="24"/>
          <w:szCs w:val="24"/>
        </w:rPr>
        <w:t xml:space="preserve">zostanie </w:t>
      </w:r>
      <w:r w:rsidR="00D35FB3" w:rsidRPr="00023D78">
        <w:rPr>
          <w:rFonts w:ascii="Times New Roman" w:hAnsi="Times New Roman" w:cs="Times New Roman"/>
          <w:sz w:val="24"/>
          <w:szCs w:val="24"/>
        </w:rPr>
        <w:br/>
      </w:r>
      <w:r w:rsidRPr="00023D78">
        <w:rPr>
          <w:rFonts w:ascii="Times New Roman" w:hAnsi="Times New Roman" w:cs="Times New Roman"/>
          <w:sz w:val="24"/>
          <w:szCs w:val="24"/>
        </w:rPr>
        <w:t>poszerzona</w:t>
      </w:r>
      <w:r w:rsidR="00D35FB3" w:rsidRPr="00023D78">
        <w:rPr>
          <w:rFonts w:ascii="Times New Roman" w:hAnsi="Times New Roman" w:cs="Times New Roman"/>
          <w:sz w:val="24"/>
          <w:szCs w:val="24"/>
        </w:rPr>
        <w:t xml:space="preserve"> </w:t>
      </w:r>
      <w:r w:rsidRPr="00023D78">
        <w:rPr>
          <w:rFonts w:ascii="Times New Roman" w:hAnsi="Times New Roman" w:cs="Times New Roman"/>
          <w:sz w:val="24"/>
          <w:szCs w:val="24"/>
        </w:rPr>
        <w:t xml:space="preserve">o </w:t>
      </w:r>
      <w:r w:rsidR="009C7A80" w:rsidRPr="00023D78">
        <w:rPr>
          <w:rFonts w:ascii="Times New Roman" w:hAnsi="Times New Roman" w:cs="Times New Roman"/>
          <w:sz w:val="24"/>
          <w:szCs w:val="24"/>
        </w:rPr>
        <w:t xml:space="preserve">interdyscyplinarne </w:t>
      </w:r>
      <w:r w:rsidR="008B671D">
        <w:rPr>
          <w:rFonts w:ascii="Times New Roman" w:hAnsi="Times New Roman" w:cs="Times New Roman"/>
          <w:sz w:val="24"/>
          <w:szCs w:val="24"/>
        </w:rPr>
        <w:t>prace badawcze</w:t>
      </w:r>
      <w:r w:rsidR="009C7A80" w:rsidRPr="00023D78">
        <w:rPr>
          <w:rFonts w:ascii="Times New Roman" w:hAnsi="Times New Roman" w:cs="Times New Roman"/>
          <w:sz w:val="24"/>
          <w:szCs w:val="24"/>
        </w:rPr>
        <w:t xml:space="preserve"> dotyczące </w:t>
      </w:r>
      <w:r w:rsidR="00E237AD" w:rsidRPr="00023D78">
        <w:rPr>
          <w:rFonts w:ascii="Times New Roman" w:hAnsi="Times New Roman" w:cs="Times New Roman"/>
          <w:sz w:val="24"/>
          <w:szCs w:val="24"/>
        </w:rPr>
        <w:t>formacji i organizacji paramilitarnych</w:t>
      </w:r>
      <w:r w:rsidR="009C7A80" w:rsidRPr="00023D78">
        <w:rPr>
          <w:rFonts w:ascii="Times New Roman" w:hAnsi="Times New Roman" w:cs="Times New Roman"/>
          <w:sz w:val="24"/>
          <w:szCs w:val="24"/>
        </w:rPr>
        <w:t xml:space="preserve">. </w:t>
      </w:r>
      <w:r w:rsidR="00307707" w:rsidRPr="00023D78">
        <w:rPr>
          <w:rFonts w:ascii="Times New Roman" w:hAnsi="Times New Roman" w:cs="Times New Roman"/>
          <w:sz w:val="24"/>
          <w:szCs w:val="24"/>
        </w:rPr>
        <w:t>Będą one prowadzone w oparciu o posiadane</w:t>
      </w:r>
      <w:r w:rsidR="00D042AA" w:rsidRPr="00023D78">
        <w:rPr>
          <w:rFonts w:ascii="Times New Roman" w:hAnsi="Times New Roman" w:cs="Times New Roman"/>
          <w:sz w:val="24"/>
          <w:szCs w:val="24"/>
        </w:rPr>
        <w:t xml:space="preserve"> </w:t>
      </w:r>
      <w:r w:rsidR="009C7A80" w:rsidRPr="00023D78">
        <w:rPr>
          <w:rFonts w:ascii="Times New Roman" w:hAnsi="Times New Roman" w:cs="Times New Roman"/>
          <w:sz w:val="24"/>
          <w:szCs w:val="24"/>
        </w:rPr>
        <w:t>zbior</w:t>
      </w:r>
      <w:r w:rsidR="00E237AD" w:rsidRPr="00023D78">
        <w:rPr>
          <w:rFonts w:ascii="Times New Roman" w:hAnsi="Times New Roman" w:cs="Times New Roman"/>
          <w:sz w:val="24"/>
          <w:szCs w:val="24"/>
        </w:rPr>
        <w:t xml:space="preserve">y oraz materiały dostępne </w:t>
      </w:r>
      <w:r w:rsidR="00E074B3" w:rsidRPr="00023D78">
        <w:rPr>
          <w:rFonts w:ascii="Times New Roman" w:hAnsi="Times New Roman" w:cs="Times New Roman"/>
          <w:sz w:val="24"/>
          <w:szCs w:val="24"/>
        </w:rPr>
        <w:t>poza terenem M</w:t>
      </w:r>
      <w:r w:rsidR="00307707" w:rsidRPr="00023D78">
        <w:rPr>
          <w:rFonts w:ascii="Times New Roman" w:hAnsi="Times New Roman" w:cs="Times New Roman"/>
          <w:sz w:val="24"/>
          <w:szCs w:val="24"/>
        </w:rPr>
        <w:t>uzeum (</w:t>
      </w:r>
      <w:r w:rsidR="00980503">
        <w:rPr>
          <w:rFonts w:ascii="Times New Roman" w:hAnsi="Times New Roman" w:cs="Times New Roman"/>
          <w:sz w:val="24"/>
          <w:szCs w:val="24"/>
        </w:rPr>
        <w:t xml:space="preserve">poprzez </w:t>
      </w:r>
      <w:r w:rsidR="00307707" w:rsidRPr="00023D78">
        <w:rPr>
          <w:rFonts w:ascii="Times New Roman" w:hAnsi="Times New Roman" w:cs="Times New Roman"/>
          <w:sz w:val="24"/>
          <w:szCs w:val="24"/>
        </w:rPr>
        <w:t>kwerendy arc</w:t>
      </w:r>
      <w:r w:rsidR="00BB5575" w:rsidRPr="00023D78">
        <w:rPr>
          <w:rFonts w:ascii="Times New Roman" w:hAnsi="Times New Roman" w:cs="Times New Roman"/>
          <w:sz w:val="24"/>
          <w:szCs w:val="24"/>
        </w:rPr>
        <w:t>hiwalne, biblioteczne, muzealne,</w:t>
      </w:r>
      <w:r w:rsidR="00321A96" w:rsidRPr="00023D78">
        <w:rPr>
          <w:rFonts w:ascii="Times New Roman" w:hAnsi="Times New Roman" w:cs="Times New Roman"/>
          <w:sz w:val="24"/>
          <w:szCs w:val="24"/>
        </w:rPr>
        <w:t xml:space="preserve"> </w:t>
      </w:r>
      <w:r w:rsidR="00980503">
        <w:rPr>
          <w:rFonts w:ascii="Times New Roman" w:hAnsi="Times New Roman" w:cs="Times New Roman"/>
          <w:sz w:val="24"/>
          <w:szCs w:val="24"/>
        </w:rPr>
        <w:t>zbieranie relacji</w:t>
      </w:r>
      <w:r w:rsidRPr="00023D78">
        <w:rPr>
          <w:rFonts w:ascii="Times New Roman" w:hAnsi="Times New Roman" w:cs="Times New Roman"/>
          <w:sz w:val="24"/>
          <w:szCs w:val="24"/>
        </w:rPr>
        <w:t xml:space="preserve"> </w:t>
      </w:r>
      <w:r w:rsidR="004B2164" w:rsidRPr="00023D78">
        <w:rPr>
          <w:rFonts w:ascii="Times New Roman" w:hAnsi="Times New Roman" w:cs="Times New Roman"/>
          <w:sz w:val="24"/>
          <w:szCs w:val="24"/>
        </w:rPr>
        <w:t>świadków</w:t>
      </w:r>
      <w:r w:rsidR="00307707" w:rsidRPr="00023D78">
        <w:rPr>
          <w:rFonts w:ascii="Times New Roman" w:hAnsi="Times New Roman" w:cs="Times New Roman"/>
          <w:sz w:val="24"/>
          <w:szCs w:val="24"/>
        </w:rPr>
        <w:t>)</w:t>
      </w:r>
      <w:r w:rsidR="004B2164" w:rsidRPr="00023D78">
        <w:rPr>
          <w:rFonts w:ascii="Times New Roman" w:hAnsi="Times New Roman" w:cs="Times New Roman"/>
          <w:sz w:val="24"/>
          <w:szCs w:val="24"/>
        </w:rPr>
        <w:t>.</w:t>
      </w:r>
      <w:r w:rsidR="00307707" w:rsidRPr="00023D78">
        <w:rPr>
          <w:rFonts w:ascii="Times New Roman" w:hAnsi="Times New Roman" w:cs="Times New Roman"/>
          <w:sz w:val="24"/>
          <w:szCs w:val="24"/>
        </w:rPr>
        <w:t xml:space="preserve"> </w:t>
      </w:r>
      <w:r w:rsidR="00BB5575" w:rsidRPr="00023D78">
        <w:rPr>
          <w:rFonts w:ascii="Times New Roman" w:hAnsi="Times New Roman" w:cs="Times New Roman"/>
          <w:sz w:val="24"/>
          <w:szCs w:val="24"/>
        </w:rPr>
        <w:t>Rozwijanie badań</w:t>
      </w:r>
      <w:r w:rsidR="00D35FB3" w:rsidRPr="00023D78">
        <w:rPr>
          <w:rFonts w:ascii="Times New Roman" w:hAnsi="Times New Roman" w:cs="Times New Roman"/>
          <w:sz w:val="24"/>
          <w:szCs w:val="24"/>
        </w:rPr>
        <w:t xml:space="preserve"> </w:t>
      </w:r>
      <w:r w:rsidR="00BB5575" w:rsidRPr="00023D78">
        <w:rPr>
          <w:rFonts w:ascii="Times New Roman" w:hAnsi="Times New Roman" w:cs="Times New Roman"/>
          <w:sz w:val="24"/>
          <w:szCs w:val="24"/>
        </w:rPr>
        <w:t xml:space="preserve">naukowych służyć ma </w:t>
      </w:r>
      <w:r w:rsidR="00D85FBD" w:rsidRPr="00023D78">
        <w:rPr>
          <w:rFonts w:ascii="Times New Roman" w:hAnsi="Times New Roman" w:cs="Times New Roman"/>
          <w:sz w:val="24"/>
          <w:szCs w:val="24"/>
        </w:rPr>
        <w:t xml:space="preserve">coraz pełniejszemu </w:t>
      </w:r>
      <w:r w:rsidR="00BB5575" w:rsidRPr="00023D78">
        <w:rPr>
          <w:rFonts w:ascii="Times New Roman" w:hAnsi="Times New Roman" w:cs="Times New Roman"/>
          <w:sz w:val="24"/>
          <w:szCs w:val="24"/>
        </w:rPr>
        <w:t xml:space="preserve">poznaniu </w:t>
      </w:r>
      <w:r w:rsidR="004D2349" w:rsidRPr="00023D78">
        <w:rPr>
          <w:rFonts w:ascii="Times New Roman" w:hAnsi="Times New Roman" w:cs="Times New Roman"/>
          <w:sz w:val="24"/>
          <w:szCs w:val="24"/>
        </w:rPr>
        <w:t>historii miasta i regionu</w:t>
      </w:r>
      <w:r w:rsidR="00177516" w:rsidRPr="00023D78">
        <w:rPr>
          <w:rFonts w:ascii="Times New Roman" w:hAnsi="Times New Roman" w:cs="Times New Roman"/>
          <w:sz w:val="24"/>
          <w:szCs w:val="24"/>
        </w:rPr>
        <w:t>,</w:t>
      </w:r>
      <w:r w:rsidR="00E237AD" w:rsidRPr="00023D78">
        <w:rPr>
          <w:rFonts w:ascii="Times New Roman" w:hAnsi="Times New Roman" w:cs="Times New Roman"/>
          <w:sz w:val="24"/>
          <w:szCs w:val="24"/>
        </w:rPr>
        <w:t xml:space="preserve"> jak również spuścizny</w:t>
      </w:r>
      <w:r w:rsidR="00D35FB3" w:rsidRPr="00023D78">
        <w:rPr>
          <w:rFonts w:ascii="Times New Roman" w:hAnsi="Times New Roman" w:cs="Times New Roman"/>
          <w:sz w:val="24"/>
          <w:szCs w:val="24"/>
        </w:rPr>
        <w:t xml:space="preserve"> </w:t>
      </w:r>
      <w:r w:rsidR="00B156E8">
        <w:rPr>
          <w:rFonts w:ascii="Times New Roman" w:hAnsi="Times New Roman" w:cs="Times New Roman"/>
          <w:sz w:val="24"/>
          <w:szCs w:val="24"/>
        </w:rPr>
        <w:t xml:space="preserve">militarnej </w:t>
      </w:r>
      <w:r w:rsidR="00E237AD" w:rsidRPr="00023D78">
        <w:rPr>
          <w:rFonts w:ascii="Times New Roman" w:hAnsi="Times New Roman" w:cs="Times New Roman"/>
          <w:sz w:val="24"/>
          <w:szCs w:val="24"/>
        </w:rPr>
        <w:t>dawnych województw kresowych II Rzeczypospolitej</w:t>
      </w:r>
      <w:r w:rsidR="002E0BD7">
        <w:rPr>
          <w:rFonts w:ascii="Times New Roman" w:hAnsi="Times New Roman" w:cs="Times New Roman"/>
          <w:sz w:val="24"/>
          <w:szCs w:val="24"/>
        </w:rPr>
        <w:t xml:space="preserve"> (</w:t>
      </w:r>
      <w:r w:rsidR="00726BF5">
        <w:rPr>
          <w:rFonts w:ascii="Times New Roman" w:hAnsi="Times New Roman" w:cs="Times New Roman"/>
          <w:sz w:val="24"/>
          <w:szCs w:val="24"/>
        </w:rPr>
        <w:t xml:space="preserve">przykładowo </w:t>
      </w:r>
      <w:r w:rsidR="002E0BD7">
        <w:rPr>
          <w:rFonts w:ascii="Times New Roman" w:hAnsi="Times New Roman" w:cs="Times New Roman"/>
          <w:sz w:val="24"/>
          <w:szCs w:val="24"/>
        </w:rPr>
        <w:t xml:space="preserve"> D</w:t>
      </w:r>
      <w:r w:rsidR="00726BF5">
        <w:rPr>
          <w:rFonts w:ascii="Times New Roman" w:hAnsi="Times New Roman" w:cs="Times New Roman"/>
          <w:sz w:val="24"/>
          <w:szCs w:val="24"/>
        </w:rPr>
        <w:t xml:space="preserve">owództwo </w:t>
      </w:r>
      <w:r w:rsidR="002E0BD7">
        <w:rPr>
          <w:rFonts w:ascii="Times New Roman" w:hAnsi="Times New Roman" w:cs="Times New Roman"/>
          <w:sz w:val="24"/>
          <w:szCs w:val="24"/>
        </w:rPr>
        <w:t>O</w:t>
      </w:r>
      <w:r w:rsidR="00726BF5">
        <w:rPr>
          <w:rFonts w:ascii="Times New Roman" w:hAnsi="Times New Roman" w:cs="Times New Roman"/>
          <w:sz w:val="24"/>
          <w:szCs w:val="24"/>
        </w:rPr>
        <w:t xml:space="preserve">kręgu </w:t>
      </w:r>
      <w:r w:rsidR="002E0BD7">
        <w:rPr>
          <w:rFonts w:ascii="Times New Roman" w:hAnsi="Times New Roman" w:cs="Times New Roman"/>
          <w:sz w:val="24"/>
          <w:szCs w:val="24"/>
        </w:rPr>
        <w:t>K</w:t>
      </w:r>
      <w:r w:rsidR="00726BF5">
        <w:rPr>
          <w:rFonts w:ascii="Times New Roman" w:hAnsi="Times New Roman" w:cs="Times New Roman"/>
          <w:sz w:val="24"/>
          <w:szCs w:val="24"/>
        </w:rPr>
        <w:t xml:space="preserve">orpusu </w:t>
      </w:r>
      <w:r w:rsidR="002E0BD7">
        <w:rPr>
          <w:rFonts w:ascii="Times New Roman" w:hAnsi="Times New Roman" w:cs="Times New Roman"/>
          <w:sz w:val="24"/>
          <w:szCs w:val="24"/>
        </w:rPr>
        <w:t xml:space="preserve"> III Grodno</w:t>
      </w:r>
      <w:r w:rsidR="00726BF5">
        <w:rPr>
          <w:rFonts w:ascii="Times New Roman" w:hAnsi="Times New Roman" w:cs="Times New Roman"/>
          <w:sz w:val="24"/>
          <w:szCs w:val="24"/>
        </w:rPr>
        <w:t>, Garnizon Bia</w:t>
      </w:r>
      <w:r w:rsidR="002A542E">
        <w:rPr>
          <w:rFonts w:ascii="Times New Roman" w:hAnsi="Times New Roman" w:cs="Times New Roman"/>
          <w:sz w:val="24"/>
          <w:szCs w:val="24"/>
        </w:rPr>
        <w:t>ł</w:t>
      </w:r>
      <w:r w:rsidR="00726BF5">
        <w:rPr>
          <w:rFonts w:ascii="Times New Roman" w:hAnsi="Times New Roman" w:cs="Times New Roman"/>
          <w:sz w:val="24"/>
          <w:szCs w:val="24"/>
        </w:rPr>
        <w:t>ystok</w:t>
      </w:r>
      <w:r w:rsidR="002E0BD7">
        <w:rPr>
          <w:rFonts w:ascii="Times New Roman" w:hAnsi="Times New Roman" w:cs="Times New Roman"/>
          <w:sz w:val="24"/>
          <w:szCs w:val="24"/>
        </w:rPr>
        <w:t>)</w:t>
      </w:r>
      <w:r w:rsidR="00E237AD" w:rsidRPr="00023D7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B60F52" w14:textId="77777777" w:rsidR="0007487F" w:rsidRDefault="00BB5575" w:rsidP="004F248B">
      <w:pPr>
        <w:spacing w:after="120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3D78">
        <w:rPr>
          <w:rFonts w:ascii="Times New Roman" w:hAnsi="Times New Roman" w:cs="Times New Roman"/>
          <w:sz w:val="24"/>
          <w:szCs w:val="24"/>
        </w:rPr>
        <w:t xml:space="preserve">Nieodłącznym elementem </w:t>
      </w:r>
      <w:r w:rsidR="00D85FBD" w:rsidRPr="00023D78">
        <w:rPr>
          <w:rFonts w:ascii="Times New Roman" w:hAnsi="Times New Roman" w:cs="Times New Roman"/>
          <w:sz w:val="24"/>
          <w:szCs w:val="24"/>
        </w:rPr>
        <w:t>badań naukowych</w:t>
      </w:r>
      <w:r w:rsidR="00321A96" w:rsidRPr="00023D78">
        <w:rPr>
          <w:rFonts w:ascii="Times New Roman" w:hAnsi="Times New Roman" w:cs="Times New Roman"/>
          <w:sz w:val="24"/>
          <w:szCs w:val="24"/>
        </w:rPr>
        <w:t xml:space="preserve"> są </w:t>
      </w:r>
      <w:r w:rsidR="002E0BD7">
        <w:rPr>
          <w:rStyle w:val="Pogrubienie"/>
          <w:rFonts w:ascii="Times New Roman" w:hAnsi="Times New Roman" w:cs="Times New Roman"/>
          <w:b w:val="0"/>
          <w:sz w:val="24"/>
          <w:szCs w:val="24"/>
        </w:rPr>
        <w:t>konferencje, seminaria, sesje czy</w:t>
      </w:r>
      <w:r w:rsidR="00321A96" w:rsidRPr="00023D78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odczyty</w:t>
      </w:r>
      <w:r w:rsidR="00875405" w:rsidRPr="00023D78">
        <w:rPr>
          <w:rStyle w:val="Pogrubienie"/>
          <w:rFonts w:ascii="Times New Roman" w:hAnsi="Times New Roman" w:cs="Times New Roman"/>
          <w:b w:val="0"/>
          <w:sz w:val="24"/>
          <w:szCs w:val="24"/>
        </w:rPr>
        <w:t>.</w:t>
      </w:r>
      <w:r w:rsidRPr="00023D78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Muzeum</w:t>
      </w:r>
      <w:r w:rsidR="00D35FB3" w:rsidRPr="00023D78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23D78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zamierza </w:t>
      </w:r>
      <w:r w:rsidR="00D85FBD" w:rsidRPr="00023D78">
        <w:rPr>
          <w:rFonts w:ascii="Times New Roman" w:hAnsi="Times New Roman" w:cs="Times New Roman"/>
          <w:sz w:val="24"/>
          <w:szCs w:val="24"/>
        </w:rPr>
        <w:t>kontynuować</w:t>
      </w:r>
      <w:r w:rsidRPr="00023D78">
        <w:rPr>
          <w:rFonts w:ascii="Times New Roman" w:hAnsi="Times New Roman" w:cs="Times New Roman"/>
          <w:sz w:val="24"/>
          <w:szCs w:val="24"/>
        </w:rPr>
        <w:t xml:space="preserve"> tego </w:t>
      </w:r>
      <w:r w:rsidR="00321A96" w:rsidRPr="00023D78">
        <w:rPr>
          <w:rFonts w:ascii="Times New Roman" w:hAnsi="Times New Roman" w:cs="Times New Roman"/>
          <w:sz w:val="24"/>
          <w:szCs w:val="24"/>
        </w:rPr>
        <w:t>typu działania</w:t>
      </w:r>
      <w:r w:rsidR="007E5824">
        <w:rPr>
          <w:rFonts w:ascii="Times New Roman" w:hAnsi="Times New Roman" w:cs="Times New Roman"/>
          <w:sz w:val="24"/>
          <w:szCs w:val="24"/>
        </w:rPr>
        <w:t>, m.in. wznawiając cykliczne spotkania Seminarium Muzealnictwa Wojskowego.</w:t>
      </w:r>
      <w:r w:rsidR="00321A96" w:rsidRPr="00023D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76A90F" w14:textId="77777777" w:rsidR="00234B00" w:rsidRPr="00023D78" w:rsidRDefault="00D217C4" w:rsidP="004F248B">
      <w:pPr>
        <w:pStyle w:val="NormalnyWeb"/>
        <w:numPr>
          <w:ilvl w:val="5"/>
          <w:numId w:val="1"/>
        </w:numPr>
        <w:spacing w:before="0" w:beforeAutospacing="0" w:after="120" w:afterAutospacing="0" w:line="276" w:lineRule="auto"/>
        <w:ind w:left="-284" w:hanging="283"/>
        <w:rPr>
          <w:rStyle w:val="Pogrubienie"/>
          <w:b w:val="0"/>
          <w:bCs w:val="0"/>
        </w:rPr>
      </w:pPr>
      <w:r w:rsidRPr="00023D78">
        <w:rPr>
          <w:rStyle w:val="Pogrubienie"/>
        </w:rPr>
        <w:t>Planowane p</w:t>
      </w:r>
      <w:r w:rsidR="007E5824">
        <w:rPr>
          <w:rStyle w:val="Pogrubienie"/>
        </w:rPr>
        <w:t>ublikacje.</w:t>
      </w:r>
    </w:p>
    <w:p w14:paraId="39409059" w14:textId="77777777" w:rsidR="00394E07" w:rsidRDefault="00643809" w:rsidP="004F248B">
      <w:pPr>
        <w:pStyle w:val="NormalnyWeb"/>
        <w:spacing w:before="0" w:beforeAutospacing="0" w:after="120" w:afterAutospacing="0" w:line="276" w:lineRule="auto"/>
        <w:ind w:left="-284" w:firstLine="426"/>
        <w:jc w:val="both"/>
      </w:pPr>
      <w:r w:rsidRPr="00023D78">
        <w:rPr>
          <w:rStyle w:val="Pogrubienie"/>
          <w:b w:val="0"/>
        </w:rPr>
        <w:t>Owoc</w:t>
      </w:r>
      <w:r w:rsidR="001839BF" w:rsidRPr="00023D78">
        <w:rPr>
          <w:rStyle w:val="Pogrubienie"/>
          <w:b w:val="0"/>
        </w:rPr>
        <w:t>em prowadzonych prac badawczych,</w:t>
      </w:r>
      <w:r w:rsidRPr="00023D78">
        <w:rPr>
          <w:rStyle w:val="Pogrubienie"/>
          <w:b w:val="0"/>
        </w:rPr>
        <w:t xml:space="preserve"> organizowanych spotkań naukowych</w:t>
      </w:r>
      <w:r w:rsidR="001839BF" w:rsidRPr="00023D78">
        <w:rPr>
          <w:rStyle w:val="Pogrubienie"/>
          <w:b w:val="0"/>
        </w:rPr>
        <w:t xml:space="preserve"> oraz wystaw</w:t>
      </w:r>
      <w:r w:rsidRPr="00023D78">
        <w:rPr>
          <w:rStyle w:val="Pogrubienie"/>
          <w:b w:val="0"/>
        </w:rPr>
        <w:t xml:space="preserve"> są</w:t>
      </w:r>
      <w:r w:rsidR="00D35FB3" w:rsidRPr="00023D78">
        <w:rPr>
          <w:rStyle w:val="Pogrubienie"/>
          <w:b w:val="0"/>
        </w:rPr>
        <w:t xml:space="preserve"> </w:t>
      </w:r>
      <w:r w:rsidRPr="00023D78">
        <w:rPr>
          <w:rStyle w:val="Pogrubienie"/>
          <w:b w:val="0"/>
        </w:rPr>
        <w:t>publikacje.</w:t>
      </w:r>
      <w:r w:rsidR="001839BF" w:rsidRPr="00023D78">
        <w:rPr>
          <w:rStyle w:val="Pogrubienie"/>
          <w:b w:val="0"/>
        </w:rPr>
        <w:t xml:space="preserve"> </w:t>
      </w:r>
      <w:r w:rsidR="002E0BD7">
        <w:t xml:space="preserve">Muzeum zamierza </w:t>
      </w:r>
      <w:r w:rsidR="00887D87">
        <w:t xml:space="preserve">kontynuować wydawanie </w:t>
      </w:r>
      <w:r w:rsidR="00E47288" w:rsidRPr="00023D78">
        <w:rPr>
          <w:rStyle w:val="Pogrubienie"/>
          <w:b w:val="0"/>
        </w:rPr>
        <w:t xml:space="preserve">„Zeszytów </w:t>
      </w:r>
      <w:r w:rsidR="008463CB">
        <w:rPr>
          <w:rStyle w:val="Pogrubienie"/>
          <w:b w:val="0"/>
        </w:rPr>
        <w:t>N</w:t>
      </w:r>
      <w:r w:rsidR="00E47288" w:rsidRPr="00023D78">
        <w:rPr>
          <w:rStyle w:val="Pogrubienie"/>
          <w:b w:val="0"/>
        </w:rPr>
        <w:t>aukowych Muzeum Wojska”</w:t>
      </w:r>
      <w:r w:rsidR="00887D87">
        <w:rPr>
          <w:rStyle w:val="Pogrubienie"/>
          <w:b w:val="0"/>
        </w:rPr>
        <w:t xml:space="preserve">, </w:t>
      </w:r>
      <w:r w:rsidR="002E0BD7">
        <w:rPr>
          <w:rStyle w:val="Pogrubienie"/>
          <w:b w:val="0"/>
        </w:rPr>
        <w:t xml:space="preserve">a </w:t>
      </w:r>
      <w:r w:rsidR="00E47288" w:rsidRPr="00023D78">
        <w:rPr>
          <w:rStyle w:val="Pogrubienie"/>
          <w:b w:val="0"/>
        </w:rPr>
        <w:t xml:space="preserve"> w</w:t>
      </w:r>
      <w:r w:rsidR="0026670F" w:rsidRPr="00023D78">
        <w:t xml:space="preserve">ynikiem prowadzonych </w:t>
      </w:r>
      <w:r w:rsidR="008E4CBD">
        <w:t xml:space="preserve">prac i analiz </w:t>
      </w:r>
      <w:r w:rsidR="0026670F" w:rsidRPr="00023D78">
        <w:t xml:space="preserve">naukowych będzie </w:t>
      </w:r>
      <w:r w:rsidR="002E0BD7">
        <w:t>publikacja</w:t>
      </w:r>
      <w:r w:rsidR="0026670F" w:rsidRPr="00023D78">
        <w:t xml:space="preserve"> monografii.</w:t>
      </w:r>
      <w:r w:rsidR="0040634D" w:rsidRPr="00023D78">
        <w:t xml:space="preserve"> </w:t>
      </w:r>
      <w:r w:rsidR="00773632">
        <w:br/>
      </w:r>
      <w:r w:rsidR="00887D87">
        <w:t xml:space="preserve">W omawianym okresie </w:t>
      </w:r>
      <w:r w:rsidR="0040634D" w:rsidRPr="00023D78">
        <w:t xml:space="preserve">planuje </w:t>
      </w:r>
      <w:r w:rsidR="00887D87">
        <w:t xml:space="preserve">się </w:t>
      </w:r>
      <w:r w:rsidR="0040634D" w:rsidRPr="00023D78">
        <w:t xml:space="preserve">wydać </w:t>
      </w:r>
      <w:r w:rsidR="007E5824">
        <w:t xml:space="preserve">m.in. </w:t>
      </w:r>
      <w:r w:rsidR="00E068C2">
        <w:t>monografię</w:t>
      </w:r>
      <w:r w:rsidR="006F63BC">
        <w:t xml:space="preserve"> </w:t>
      </w:r>
      <w:r w:rsidR="001C5ADE">
        <w:t>Samodzielnej Grup</w:t>
      </w:r>
      <w:r w:rsidR="007E5824">
        <w:t>y</w:t>
      </w:r>
      <w:r w:rsidR="00E40656" w:rsidRPr="008B671D">
        <w:t xml:space="preserve"> Operacyjnej </w:t>
      </w:r>
      <w:r w:rsidR="001F10EF">
        <w:t>„Narew”</w:t>
      </w:r>
      <w:r w:rsidR="0026670F" w:rsidRPr="00023D78">
        <w:t xml:space="preserve">. </w:t>
      </w:r>
      <w:r w:rsidR="00FF7F44">
        <w:t>W celu</w:t>
      </w:r>
      <w:r w:rsidR="0026670F" w:rsidRPr="00023D78">
        <w:t xml:space="preserve"> </w:t>
      </w:r>
      <w:r w:rsidR="00FF7F44">
        <w:t>sprawniejszego</w:t>
      </w:r>
      <w:r w:rsidR="0026670F" w:rsidRPr="00023D78">
        <w:t xml:space="preserve"> rozpows</w:t>
      </w:r>
      <w:r w:rsidR="0040634D" w:rsidRPr="00023D78">
        <w:t>zechniani</w:t>
      </w:r>
      <w:r w:rsidR="00FF7F44">
        <w:t>a</w:t>
      </w:r>
      <w:r w:rsidR="0040634D" w:rsidRPr="00023D78">
        <w:t xml:space="preserve"> wydawanych pozycji </w:t>
      </w:r>
      <w:r w:rsidR="00FF7F44">
        <w:t>zostanie</w:t>
      </w:r>
      <w:r w:rsidR="001C5ADE">
        <w:t xml:space="preserve"> rozszerz</w:t>
      </w:r>
      <w:r w:rsidR="00FF7F44">
        <w:t>ona</w:t>
      </w:r>
      <w:r w:rsidR="001C5ADE">
        <w:t xml:space="preserve"> współpra</w:t>
      </w:r>
      <w:r w:rsidR="00FF7F44">
        <w:t>ca</w:t>
      </w:r>
      <w:r w:rsidR="0026670F" w:rsidRPr="00023D78">
        <w:t xml:space="preserve"> z wydawcami zewnętrznymi</w:t>
      </w:r>
      <w:r w:rsidR="00FF7F44">
        <w:t xml:space="preserve"> oraz przeprowadzona</w:t>
      </w:r>
      <w:r w:rsidR="00491E56">
        <w:t xml:space="preserve"> </w:t>
      </w:r>
      <w:r w:rsidR="00FF7F44">
        <w:t>digitalizacja</w:t>
      </w:r>
      <w:r w:rsidR="0026670F" w:rsidRPr="00023D78">
        <w:t xml:space="preserve"> </w:t>
      </w:r>
      <w:r w:rsidR="007E5824">
        <w:t>opublikowanych wcześniej prac</w:t>
      </w:r>
      <w:r w:rsidR="009956CD">
        <w:t xml:space="preserve">. </w:t>
      </w:r>
      <w:r w:rsidR="00E47288" w:rsidRPr="00023D78">
        <w:t xml:space="preserve">Zamierzamy </w:t>
      </w:r>
      <w:r w:rsidR="00E068C2">
        <w:t xml:space="preserve">również </w:t>
      </w:r>
      <w:r w:rsidR="007E5824">
        <w:t>przygotowywać</w:t>
      </w:r>
      <w:r w:rsidR="009956CD">
        <w:t xml:space="preserve"> </w:t>
      </w:r>
      <w:r w:rsidR="005C4463">
        <w:rPr>
          <w:rStyle w:val="Pogrubienie"/>
          <w:b w:val="0"/>
        </w:rPr>
        <w:t>pozycje popularyzujące</w:t>
      </w:r>
      <w:r w:rsidR="00BD2A50" w:rsidRPr="00023D78">
        <w:rPr>
          <w:rStyle w:val="Pogrubienie"/>
          <w:b w:val="0"/>
        </w:rPr>
        <w:t xml:space="preserve"> historię wojskowości</w:t>
      </w:r>
      <w:r w:rsidR="00E074B3" w:rsidRPr="00023D78">
        <w:rPr>
          <w:rStyle w:val="Pogrubienie"/>
          <w:b w:val="0"/>
        </w:rPr>
        <w:t>,</w:t>
      </w:r>
      <w:r w:rsidR="00BD2A50" w:rsidRPr="00023D78">
        <w:rPr>
          <w:rStyle w:val="Pogrubienie"/>
          <w:b w:val="0"/>
        </w:rPr>
        <w:t xml:space="preserve"> </w:t>
      </w:r>
      <w:r w:rsidR="00E068C2">
        <w:rPr>
          <w:rStyle w:val="Pogrubienie"/>
          <w:b w:val="0"/>
        </w:rPr>
        <w:t xml:space="preserve">takie </w:t>
      </w:r>
      <w:r w:rsidR="0026670F" w:rsidRPr="00023D78">
        <w:rPr>
          <w:rStyle w:val="Pogrubienie"/>
          <w:b w:val="0"/>
        </w:rPr>
        <w:t>jak</w:t>
      </w:r>
      <w:r w:rsidR="00E068C2">
        <w:rPr>
          <w:rStyle w:val="Pogrubienie"/>
          <w:b w:val="0"/>
        </w:rPr>
        <w:t xml:space="preserve">: </w:t>
      </w:r>
      <w:r w:rsidR="005C4463">
        <w:rPr>
          <w:rStyle w:val="Pogrubienie"/>
          <w:b w:val="0"/>
        </w:rPr>
        <w:t>katalogi/broszury</w:t>
      </w:r>
      <w:r w:rsidR="005C4463">
        <w:t xml:space="preserve"> towarzyszące</w:t>
      </w:r>
      <w:r w:rsidR="00D35FB3" w:rsidRPr="00023D78">
        <w:t xml:space="preserve"> </w:t>
      </w:r>
      <w:r w:rsidR="005C4463">
        <w:t>wystawom, katalogi</w:t>
      </w:r>
      <w:r w:rsidR="009956CD">
        <w:t xml:space="preserve"> zbiorów, przewodniki</w:t>
      </w:r>
      <w:r w:rsidR="007E5824">
        <w:t>,</w:t>
      </w:r>
      <w:r w:rsidR="0026670F" w:rsidRPr="00023D78">
        <w:t xml:space="preserve"> wydawnictw</w:t>
      </w:r>
      <w:r w:rsidR="005C4463">
        <w:t>a</w:t>
      </w:r>
      <w:r w:rsidR="0026670F" w:rsidRPr="00023D78">
        <w:t xml:space="preserve"> okolicznościow</w:t>
      </w:r>
      <w:r w:rsidR="005C4463">
        <w:t>e</w:t>
      </w:r>
      <w:r w:rsidR="007E5824">
        <w:t xml:space="preserve"> i edukacyjne</w:t>
      </w:r>
      <w:r w:rsidR="0026670F" w:rsidRPr="00023D78">
        <w:t>.</w:t>
      </w:r>
      <w:r w:rsidR="00BD2A50" w:rsidRPr="00023D78">
        <w:t xml:space="preserve"> </w:t>
      </w:r>
      <w:r w:rsidR="001839BF" w:rsidRPr="00023D78">
        <w:t xml:space="preserve"> </w:t>
      </w:r>
    </w:p>
    <w:p w14:paraId="7CEE6F62" w14:textId="77777777" w:rsidR="007B0A05" w:rsidRPr="00FF7F44" w:rsidRDefault="004C2D9C" w:rsidP="004F248B">
      <w:pPr>
        <w:pStyle w:val="NormalnyWeb"/>
        <w:numPr>
          <w:ilvl w:val="3"/>
          <w:numId w:val="1"/>
        </w:numPr>
        <w:spacing w:before="0" w:beforeAutospacing="0" w:after="120" w:afterAutospacing="0" w:line="276" w:lineRule="auto"/>
        <w:ind w:left="-284" w:hanging="284"/>
        <w:rPr>
          <w:rStyle w:val="Pogrubienie"/>
          <w:b w:val="0"/>
          <w:bCs w:val="0"/>
        </w:rPr>
      </w:pPr>
      <w:r w:rsidRPr="00023D78">
        <w:rPr>
          <w:rStyle w:val="Pogrubienie"/>
        </w:rPr>
        <w:t>Gromadzenie</w:t>
      </w:r>
      <w:r w:rsidR="00652CA4" w:rsidRPr="00023D78">
        <w:rPr>
          <w:rStyle w:val="Pogrubienie"/>
        </w:rPr>
        <w:t xml:space="preserve"> i przechowywanie zbiorów</w:t>
      </w:r>
      <w:r w:rsidR="007E5824">
        <w:rPr>
          <w:rStyle w:val="Pogrubienie"/>
        </w:rPr>
        <w:t>.</w:t>
      </w:r>
    </w:p>
    <w:p w14:paraId="623406A0" w14:textId="77777777" w:rsidR="00AE43AA" w:rsidRPr="007B0A05" w:rsidRDefault="00BB1A40" w:rsidP="004F248B">
      <w:pPr>
        <w:pStyle w:val="NormalnyWeb"/>
        <w:spacing w:before="0" w:beforeAutospacing="0" w:after="120" w:afterAutospacing="0" w:line="276" w:lineRule="auto"/>
        <w:ind w:left="-284" w:firstLine="426"/>
        <w:jc w:val="both"/>
      </w:pPr>
      <w:r>
        <w:t>M</w:t>
      </w:r>
      <w:r w:rsidR="00321A96" w:rsidRPr="00023D78">
        <w:t xml:space="preserve">imo zmieniających się trendów i sposobów definiowania roli muzeów, </w:t>
      </w:r>
      <w:r>
        <w:t>j</w:t>
      </w:r>
      <w:r w:rsidRPr="00023D78">
        <w:t xml:space="preserve">edną z podstawowych funkcji </w:t>
      </w:r>
      <w:r w:rsidR="00706A3E">
        <w:t xml:space="preserve">muzeum </w:t>
      </w:r>
      <w:r w:rsidR="00321A96" w:rsidRPr="00023D78">
        <w:t xml:space="preserve">jest gromadzenie, ochrona oraz przechowywanie zbiorów. </w:t>
      </w:r>
      <w:r w:rsidR="006E4B17" w:rsidRPr="00023D78">
        <w:t>Muzeum</w:t>
      </w:r>
      <w:r w:rsidR="00321A96" w:rsidRPr="00023D78">
        <w:t xml:space="preserve"> systematycznie będzie pozyskiwać obiekty muzealne, </w:t>
      </w:r>
      <w:r w:rsidR="00706A3E">
        <w:t xml:space="preserve">przede wszystkim </w:t>
      </w:r>
      <w:r w:rsidR="00321A96" w:rsidRPr="00023D78">
        <w:t xml:space="preserve">związane </w:t>
      </w:r>
      <w:r w:rsidR="007E5824">
        <w:t xml:space="preserve">z </w:t>
      </w:r>
      <w:r w:rsidR="00321A96" w:rsidRPr="00023D78">
        <w:t xml:space="preserve">wojskową historią </w:t>
      </w:r>
      <w:r w:rsidR="001F6BA1">
        <w:t xml:space="preserve">Białegostoku i szeroko rozumianego </w:t>
      </w:r>
      <w:r w:rsidR="00321A96" w:rsidRPr="00023D78">
        <w:t>re</w:t>
      </w:r>
      <w:r w:rsidR="00706A3E">
        <w:t>gionu.</w:t>
      </w:r>
      <w:r w:rsidR="00321A96" w:rsidRPr="00023D78">
        <w:t xml:space="preserve"> Nabywanie obiektów </w:t>
      </w:r>
      <w:r w:rsidR="007E5824">
        <w:t>będzie się odbywało m.in. poprzez</w:t>
      </w:r>
      <w:r w:rsidR="00321A96" w:rsidRPr="00023D78">
        <w:t xml:space="preserve"> zakupy</w:t>
      </w:r>
      <w:r w:rsidR="007E5824" w:rsidRPr="007E5824">
        <w:t xml:space="preserve"> </w:t>
      </w:r>
      <w:r w:rsidR="00887D87">
        <w:t xml:space="preserve">od osób prywatnych, </w:t>
      </w:r>
      <w:r w:rsidR="007E5824" w:rsidRPr="00023D78">
        <w:t>w domach aukcyjnych i specjalistycznych antykwariatach militarnych w Polsce i za granicą</w:t>
      </w:r>
      <w:r w:rsidR="006E4B17" w:rsidRPr="00023D78">
        <w:t>,</w:t>
      </w:r>
      <w:r w:rsidR="00321A96" w:rsidRPr="00023D78">
        <w:t xml:space="preserve"> jak też </w:t>
      </w:r>
      <w:r w:rsidR="007E5824">
        <w:t xml:space="preserve">poprzez </w:t>
      </w:r>
      <w:r w:rsidR="00321A96" w:rsidRPr="00023D78">
        <w:t>darowizny</w:t>
      </w:r>
      <w:r w:rsidR="00887D87">
        <w:t xml:space="preserve">. </w:t>
      </w:r>
      <w:r w:rsidR="00CF09EF">
        <w:t xml:space="preserve">Pozyskiwanie </w:t>
      </w:r>
      <w:r w:rsidR="007E5824" w:rsidRPr="00023D78">
        <w:t xml:space="preserve">realiów i archiwaliów ma na celu uzupełnienie </w:t>
      </w:r>
      <w:r w:rsidR="00887D87">
        <w:t xml:space="preserve">muzealnych </w:t>
      </w:r>
      <w:r w:rsidR="00CF09EF" w:rsidRPr="00023D78">
        <w:t xml:space="preserve">kolekcji </w:t>
      </w:r>
      <w:r w:rsidR="00CF09EF">
        <w:t xml:space="preserve">oraz </w:t>
      </w:r>
      <w:r w:rsidR="00887D87">
        <w:t xml:space="preserve">wzbogacanie o nowe eksponaty </w:t>
      </w:r>
      <w:r w:rsidR="007E5824" w:rsidRPr="00023D78">
        <w:t>wystaw stałych</w:t>
      </w:r>
      <w:r w:rsidR="00CF09EF">
        <w:t>.</w:t>
      </w:r>
      <w:r w:rsidR="001F6BA1">
        <w:t xml:space="preserve"> </w:t>
      </w:r>
      <w:r w:rsidR="00DC030C" w:rsidRPr="00023D78">
        <w:t xml:space="preserve">Nad </w:t>
      </w:r>
      <w:r w:rsidR="002E55B0" w:rsidRPr="00023D78">
        <w:t xml:space="preserve">właściwym </w:t>
      </w:r>
      <w:r w:rsidR="00DD5C72" w:rsidRPr="00023D78">
        <w:t>doborem eksponatów</w:t>
      </w:r>
      <w:r w:rsidR="00DC030C" w:rsidRPr="00023D78">
        <w:t xml:space="preserve"> </w:t>
      </w:r>
      <w:r w:rsidR="00E85231" w:rsidRPr="00023D78">
        <w:t>będzie</w:t>
      </w:r>
      <w:r w:rsidR="00DC030C" w:rsidRPr="00023D78">
        <w:t xml:space="preserve"> </w:t>
      </w:r>
      <w:r w:rsidR="00887D87" w:rsidRPr="00023D78">
        <w:t>czuwać</w:t>
      </w:r>
      <w:r w:rsidR="00887D87" w:rsidRPr="007B0A05">
        <w:rPr>
          <w:rStyle w:val="Pogrubienie"/>
          <w:b w:val="0"/>
        </w:rPr>
        <w:t xml:space="preserve"> </w:t>
      </w:r>
      <w:r w:rsidR="00DC030C" w:rsidRPr="007B0A05">
        <w:rPr>
          <w:rStyle w:val="Pogrubienie"/>
          <w:b w:val="0"/>
        </w:rPr>
        <w:t xml:space="preserve">Komisja Zakupu </w:t>
      </w:r>
      <w:r w:rsidR="00A000C1" w:rsidRPr="007B0A05">
        <w:rPr>
          <w:rStyle w:val="Pogrubienie"/>
          <w:b w:val="0"/>
        </w:rPr>
        <w:t>Muzealiów.</w:t>
      </w:r>
      <w:r w:rsidR="00137DC9" w:rsidRPr="007B0A05">
        <w:rPr>
          <w:rStyle w:val="Pogrubienie"/>
          <w:b w:val="0"/>
        </w:rPr>
        <w:t xml:space="preserve"> </w:t>
      </w:r>
    </w:p>
    <w:p w14:paraId="00EF0411" w14:textId="77777777" w:rsidR="00AC3145" w:rsidRPr="00023D78" w:rsidRDefault="002E55B0" w:rsidP="004F248B">
      <w:pPr>
        <w:pStyle w:val="NormalnyWeb"/>
        <w:spacing w:before="0" w:beforeAutospacing="0" w:after="120" w:afterAutospacing="0" w:line="276" w:lineRule="auto"/>
        <w:ind w:left="-284" w:firstLine="426"/>
        <w:jc w:val="both"/>
      </w:pPr>
      <w:r w:rsidRPr="00023D78">
        <w:t xml:space="preserve">W </w:t>
      </w:r>
      <w:r w:rsidR="00315F03" w:rsidRPr="00023D78">
        <w:t>latach 202</w:t>
      </w:r>
      <w:r w:rsidR="00315F03">
        <w:t>5-2031</w:t>
      </w:r>
      <w:r w:rsidR="00315F03" w:rsidRPr="00023D78">
        <w:t xml:space="preserve"> </w:t>
      </w:r>
      <w:r w:rsidR="00315F03">
        <w:t>roku</w:t>
      </w:r>
      <w:r w:rsidR="00AC3145" w:rsidRPr="00023D78">
        <w:t xml:space="preserve"> planowany jest zakup ekspona</w:t>
      </w:r>
      <w:r w:rsidR="00CF09EF">
        <w:t xml:space="preserve">tów z </w:t>
      </w:r>
      <w:r w:rsidR="00CF09EF" w:rsidRPr="00023D78">
        <w:t xml:space="preserve">następujących </w:t>
      </w:r>
      <w:r w:rsidR="00CF09EF">
        <w:t>kategorii</w:t>
      </w:r>
      <w:r w:rsidR="00AC3145" w:rsidRPr="00023D78">
        <w:t>:</w:t>
      </w:r>
    </w:p>
    <w:p w14:paraId="6C7BAEC7" w14:textId="77777777" w:rsidR="00AC3145" w:rsidRPr="00023D78" w:rsidRDefault="004E5DB4" w:rsidP="004F248B">
      <w:pPr>
        <w:pStyle w:val="Akapitzlist"/>
        <w:spacing w:after="120"/>
        <w:ind w:left="-284"/>
        <w:rPr>
          <w:rFonts w:ascii="Times New Roman" w:hAnsi="Times New Roman" w:cs="Times New Roman"/>
          <w:sz w:val="24"/>
          <w:szCs w:val="24"/>
        </w:rPr>
      </w:pPr>
      <w:r w:rsidRPr="00023D78">
        <w:rPr>
          <w:rFonts w:ascii="Times New Roman" w:hAnsi="Times New Roman" w:cs="Times New Roman"/>
          <w:sz w:val="24"/>
          <w:szCs w:val="24"/>
        </w:rPr>
        <w:t xml:space="preserve">- </w:t>
      </w:r>
      <w:r w:rsidR="004A5E3D" w:rsidRPr="00023D78">
        <w:rPr>
          <w:rFonts w:ascii="Times New Roman" w:hAnsi="Times New Roman" w:cs="Times New Roman"/>
          <w:sz w:val="24"/>
          <w:szCs w:val="24"/>
        </w:rPr>
        <w:t>u</w:t>
      </w:r>
      <w:r w:rsidR="00AC3145" w:rsidRPr="00023D78">
        <w:rPr>
          <w:rFonts w:ascii="Times New Roman" w:hAnsi="Times New Roman" w:cs="Times New Roman"/>
          <w:sz w:val="24"/>
          <w:szCs w:val="24"/>
        </w:rPr>
        <w:t xml:space="preserve">mundurowanie </w:t>
      </w:r>
      <w:r w:rsidR="00DC531A" w:rsidRPr="00023D78">
        <w:rPr>
          <w:rFonts w:ascii="Times New Roman" w:hAnsi="Times New Roman" w:cs="Times New Roman"/>
          <w:sz w:val="24"/>
          <w:szCs w:val="24"/>
        </w:rPr>
        <w:t>żołnierza</w:t>
      </w:r>
      <w:r w:rsidR="007C0E72" w:rsidRPr="00023D78">
        <w:rPr>
          <w:rFonts w:ascii="Times New Roman" w:hAnsi="Times New Roman" w:cs="Times New Roman"/>
          <w:sz w:val="24"/>
          <w:szCs w:val="24"/>
        </w:rPr>
        <w:t>;</w:t>
      </w:r>
    </w:p>
    <w:p w14:paraId="5FED07BF" w14:textId="77777777" w:rsidR="00AC3145" w:rsidRPr="00023D78" w:rsidRDefault="004E5DB4" w:rsidP="004F248B">
      <w:pPr>
        <w:pStyle w:val="Akapitzlist"/>
        <w:spacing w:after="120"/>
        <w:ind w:left="-284"/>
        <w:rPr>
          <w:rFonts w:ascii="Times New Roman" w:hAnsi="Times New Roman" w:cs="Times New Roman"/>
          <w:sz w:val="24"/>
          <w:szCs w:val="24"/>
        </w:rPr>
      </w:pPr>
      <w:r w:rsidRPr="00023D78">
        <w:rPr>
          <w:rFonts w:ascii="Times New Roman" w:hAnsi="Times New Roman" w:cs="Times New Roman"/>
          <w:sz w:val="24"/>
          <w:szCs w:val="24"/>
        </w:rPr>
        <w:t xml:space="preserve">- </w:t>
      </w:r>
      <w:r w:rsidR="004A5E3D" w:rsidRPr="00023D78">
        <w:rPr>
          <w:rFonts w:ascii="Times New Roman" w:hAnsi="Times New Roman" w:cs="Times New Roman"/>
          <w:sz w:val="24"/>
          <w:szCs w:val="24"/>
        </w:rPr>
        <w:t>w</w:t>
      </w:r>
      <w:r w:rsidR="00AC3145" w:rsidRPr="00023D78">
        <w:rPr>
          <w:rFonts w:ascii="Times New Roman" w:hAnsi="Times New Roman" w:cs="Times New Roman"/>
          <w:sz w:val="24"/>
          <w:szCs w:val="24"/>
        </w:rPr>
        <w:t>yposażenie</w:t>
      </w:r>
      <w:r w:rsidR="004A5E3D" w:rsidRPr="00023D78">
        <w:rPr>
          <w:rFonts w:ascii="Times New Roman" w:hAnsi="Times New Roman" w:cs="Times New Roman"/>
          <w:sz w:val="24"/>
          <w:szCs w:val="24"/>
        </w:rPr>
        <w:t xml:space="preserve"> </w:t>
      </w:r>
      <w:r w:rsidR="00DC531A" w:rsidRPr="00023D78">
        <w:rPr>
          <w:rFonts w:ascii="Times New Roman" w:hAnsi="Times New Roman" w:cs="Times New Roman"/>
          <w:sz w:val="24"/>
          <w:szCs w:val="24"/>
        </w:rPr>
        <w:t xml:space="preserve">wojskowe; </w:t>
      </w:r>
    </w:p>
    <w:p w14:paraId="234F0EB8" w14:textId="77777777" w:rsidR="00B17E57" w:rsidRPr="00023D78" w:rsidRDefault="004E5DB4" w:rsidP="004F248B">
      <w:pPr>
        <w:pStyle w:val="Akapitzlist"/>
        <w:spacing w:after="120"/>
        <w:ind w:left="-284"/>
        <w:rPr>
          <w:rFonts w:ascii="Times New Roman" w:hAnsi="Times New Roman" w:cs="Times New Roman"/>
          <w:sz w:val="24"/>
          <w:szCs w:val="24"/>
        </w:rPr>
      </w:pPr>
      <w:r w:rsidRPr="00023D78">
        <w:rPr>
          <w:rFonts w:ascii="Times New Roman" w:hAnsi="Times New Roman" w:cs="Times New Roman"/>
          <w:sz w:val="24"/>
          <w:szCs w:val="24"/>
        </w:rPr>
        <w:t xml:space="preserve">- </w:t>
      </w:r>
      <w:r w:rsidR="00B17E57" w:rsidRPr="00023D78">
        <w:rPr>
          <w:rFonts w:ascii="Times New Roman" w:hAnsi="Times New Roman" w:cs="Times New Roman"/>
          <w:sz w:val="24"/>
          <w:szCs w:val="24"/>
        </w:rPr>
        <w:t>b</w:t>
      </w:r>
      <w:r w:rsidR="00AC3145" w:rsidRPr="00023D78">
        <w:rPr>
          <w:rFonts w:ascii="Times New Roman" w:hAnsi="Times New Roman" w:cs="Times New Roman"/>
          <w:sz w:val="24"/>
          <w:szCs w:val="24"/>
        </w:rPr>
        <w:t xml:space="preserve">roń </w:t>
      </w:r>
      <w:r w:rsidR="00DC531A" w:rsidRPr="00023D78">
        <w:rPr>
          <w:rFonts w:ascii="Times New Roman" w:hAnsi="Times New Roman" w:cs="Times New Roman"/>
          <w:sz w:val="24"/>
          <w:szCs w:val="24"/>
        </w:rPr>
        <w:t xml:space="preserve">biała oraz palna; </w:t>
      </w:r>
    </w:p>
    <w:p w14:paraId="2AF464A3" w14:textId="77777777" w:rsidR="00B17E57" w:rsidRPr="00023D78" w:rsidRDefault="004E5DB4" w:rsidP="004F248B">
      <w:pPr>
        <w:pStyle w:val="Akapitzlist"/>
        <w:spacing w:after="120"/>
        <w:ind w:left="-284"/>
        <w:rPr>
          <w:rFonts w:ascii="Times New Roman" w:hAnsi="Times New Roman" w:cs="Times New Roman"/>
          <w:sz w:val="24"/>
          <w:szCs w:val="24"/>
        </w:rPr>
      </w:pPr>
      <w:r w:rsidRPr="00023D78">
        <w:rPr>
          <w:rFonts w:ascii="Times New Roman" w:hAnsi="Times New Roman" w:cs="Times New Roman"/>
          <w:sz w:val="24"/>
          <w:szCs w:val="24"/>
        </w:rPr>
        <w:t xml:space="preserve">- </w:t>
      </w:r>
      <w:r w:rsidR="00DC531A" w:rsidRPr="00023D78">
        <w:rPr>
          <w:rFonts w:ascii="Times New Roman" w:hAnsi="Times New Roman" w:cs="Times New Roman"/>
          <w:sz w:val="24"/>
          <w:szCs w:val="24"/>
        </w:rPr>
        <w:t xml:space="preserve">obiekty </w:t>
      </w:r>
      <w:proofErr w:type="spellStart"/>
      <w:r w:rsidR="00DC531A" w:rsidRPr="00023D78">
        <w:rPr>
          <w:rFonts w:ascii="Times New Roman" w:hAnsi="Times New Roman" w:cs="Times New Roman"/>
          <w:sz w:val="24"/>
          <w:szCs w:val="24"/>
        </w:rPr>
        <w:t>falerystyczne</w:t>
      </w:r>
      <w:proofErr w:type="spellEnd"/>
      <w:r w:rsidR="007C0E72" w:rsidRPr="00023D78">
        <w:rPr>
          <w:rFonts w:ascii="Times New Roman" w:hAnsi="Times New Roman" w:cs="Times New Roman"/>
          <w:sz w:val="24"/>
          <w:szCs w:val="24"/>
        </w:rPr>
        <w:t>;</w:t>
      </w:r>
    </w:p>
    <w:p w14:paraId="7CC5991A" w14:textId="77777777" w:rsidR="00B17E57" w:rsidRPr="00023D78" w:rsidRDefault="004E5DB4" w:rsidP="004F248B">
      <w:pPr>
        <w:pStyle w:val="Akapitzlist"/>
        <w:spacing w:after="120"/>
        <w:ind w:left="-284"/>
        <w:rPr>
          <w:rFonts w:ascii="Times New Roman" w:hAnsi="Times New Roman" w:cs="Times New Roman"/>
          <w:sz w:val="24"/>
          <w:szCs w:val="24"/>
        </w:rPr>
      </w:pPr>
      <w:r w:rsidRPr="00023D78">
        <w:rPr>
          <w:rFonts w:ascii="Times New Roman" w:hAnsi="Times New Roman" w:cs="Times New Roman"/>
          <w:sz w:val="24"/>
          <w:szCs w:val="24"/>
        </w:rPr>
        <w:t xml:space="preserve">- </w:t>
      </w:r>
      <w:r w:rsidR="00DC531A" w:rsidRPr="00023D78">
        <w:rPr>
          <w:rFonts w:ascii="Times New Roman" w:hAnsi="Times New Roman" w:cs="Times New Roman"/>
          <w:sz w:val="24"/>
          <w:szCs w:val="24"/>
        </w:rPr>
        <w:t>archiwalia i fotografie</w:t>
      </w:r>
      <w:r w:rsidR="007C0E72" w:rsidRPr="00023D78">
        <w:rPr>
          <w:rFonts w:ascii="Times New Roman" w:hAnsi="Times New Roman" w:cs="Times New Roman"/>
          <w:sz w:val="24"/>
          <w:szCs w:val="24"/>
        </w:rPr>
        <w:t>;</w:t>
      </w:r>
    </w:p>
    <w:p w14:paraId="438F7D1F" w14:textId="77777777" w:rsidR="00B17E57" w:rsidRPr="00023D78" w:rsidRDefault="004E5DB4" w:rsidP="004F248B">
      <w:pPr>
        <w:pStyle w:val="Akapitzlist"/>
        <w:spacing w:after="120"/>
        <w:ind w:left="-284"/>
        <w:rPr>
          <w:rFonts w:ascii="Times New Roman" w:hAnsi="Times New Roman" w:cs="Times New Roman"/>
          <w:sz w:val="24"/>
          <w:szCs w:val="24"/>
        </w:rPr>
      </w:pPr>
      <w:r w:rsidRPr="00023D7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B17E57" w:rsidRPr="00023D78">
        <w:rPr>
          <w:rFonts w:ascii="Times New Roman" w:hAnsi="Times New Roman" w:cs="Times New Roman"/>
          <w:sz w:val="24"/>
          <w:szCs w:val="24"/>
        </w:rPr>
        <w:t>w</w:t>
      </w:r>
      <w:r w:rsidR="00AC3145" w:rsidRPr="00023D78">
        <w:rPr>
          <w:rFonts w:ascii="Times New Roman" w:hAnsi="Times New Roman" w:cs="Times New Roman"/>
          <w:sz w:val="24"/>
          <w:szCs w:val="24"/>
        </w:rPr>
        <w:t>eksylia</w:t>
      </w:r>
      <w:proofErr w:type="spellEnd"/>
      <w:r w:rsidR="00DC531A" w:rsidRPr="00023D7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2BFDFB5" w14:textId="77777777" w:rsidR="00B17E57" w:rsidRPr="00023D78" w:rsidRDefault="004E5DB4" w:rsidP="004F248B">
      <w:pPr>
        <w:pStyle w:val="Akapitzlist"/>
        <w:spacing w:after="120"/>
        <w:ind w:left="-284"/>
        <w:rPr>
          <w:rFonts w:ascii="Times New Roman" w:hAnsi="Times New Roman" w:cs="Times New Roman"/>
          <w:sz w:val="24"/>
          <w:szCs w:val="24"/>
        </w:rPr>
      </w:pPr>
      <w:r w:rsidRPr="00023D78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B17E57" w:rsidRPr="00023D78">
        <w:rPr>
          <w:rFonts w:ascii="Times New Roman" w:hAnsi="Times New Roman" w:cs="Times New Roman"/>
          <w:sz w:val="24"/>
          <w:szCs w:val="24"/>
        </w:rPr>
        <w:t xml:space="preserve">dzieła </w:t>
      </w:r>
      <w:r w:rsidR="003B56AA" w:rsidRPr="00023D78">
        <w:rPr>
          <w:rFonts w:ascii="Times New Roman" w:hAnsi="Times New Roman" w:cs="Times New Roman"/>
          <w:sz w:val="24"/>
          <w:szCs w:val="24"/>
        </w:rPr>
        <w:t>sztuk</w:t>
      </w:r>
      <w:r w:rsidR="00B17E57" w:rsidRPr="00023D78">
        <w:rPr>
          <w:rFonts w:ascii="Times New Roman" w:hAnsi="Times New Roman" w:cs="Times New Roman"/>
          <w:sz w:val="24"/>
          <w:szCs w:val="24"/>
        </w:rPr>
        <w:t>i</w:t>
      </w:r>
      <w:r w:rsidR="003B56AA" w:rsidRPr="00023D78">
        <w:rPr>
          <w:rFonts w:ascii="Times New Roman" w:hAnsi="Times New Roman" w:cs="Times New Roman"/>
          <w:sz w:val="24"/>
          <w:szCs w:val="24"/>
        </w:rPr>
        <w:t>;</w:t>
      </w:r>
    </w:p>
    <w:p w14:paraId="45F60D9A" w14:textId="77777777" w:rsidR="00B17E57" w:rsidRPr="00023D78" w:rsidRDefault="004E5DB4" w:rsidP="004F248B">
      <w:pPr>
        <w:pStyle w:val="Akapitzlist"/>
        <w:spacing w:after="120"/>
        <w:ind w:left="-284"/>
        <w:rPr>
          <w:rFonts w:ascii="Times New Roman" w:hAnsi="Times New Roman" w:cs="Times New Roman"/>
          <w:sz w:val="24"/>
          <w:szCs w:val="24"/>
        </w:rPr>
      </w:pPr>
      <w:r w:rsidRPr="00023D78">
        <w:rPr>
          <w:rFonts w:ascii="Times New Roman" w:hAnsi="Times New Roman" w:cs="Times New Roman"/>
          <w:sz w:val="24"/>
          <w:szCs w:val="24"/>
        </w:rPr>
        <w:t xml:space="preserve">- </w:t>
      </w:r>
      <w:r w:rsidR="00B17E57" w:rsidRPr="00023D78">
        <w:rPr>
          <w:rFonts w:ascii="Times New Roman" w:hAnsi="Times New Roman" w:cs="Times New Roman"/>
          <w:sz w:val="24"/>
          <w:szCs w:val="24"/>
        </w:rPr>
        <w:t>pojazdy</w:t>
      </w:r>
      <w:r w:rsidR="00DC531A" w:rsidRPr="00023D78">
        <w:rPr>
          <w:rFonts w:ascii="Times New Roman" w:hAnsi="Times New Roman" w:cs="Times New Roman"/>
          <w:sz w:val="24"/>
          <w:szCs w:val="24"/>
        </w:rPr>
        <w:t>;</w:t>
      </w:r>
      <w:r w:rsidR="00B17E57" w:rsidRPr="00023D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74A7B0" w14:textId="77777777" w:rsidR="005D741F" w:rsidRDefault="004E5DB4" w:rsidP="004F248B">
      <w:pPr>
        <w:pStyle w:val="Akapitzlist"/>
        <w:spacing w:after="120"/>
        <w:ind w:left="-284"/>
        <w:rPr>
          <w:rFonts w:ascii="Times New Roman" w:hAnsi="Times New Roman" w:cs="Times New Roman"/>
          <w:sz w:val="24"/>
          <w:szCs w:val="24"/>
        </w:rPr>
      </w:pPr>
      <w:r w:rsidRPr="00023D78">
        <w:rPr>
          <w:rFonts w:ascii="Times New Roman" w:hAnsi="Times New Roman" w:cs="Times New Roman"/>
          <w:sz w:val="24"/>
          <w:szCs w:val="24"/>
        </w:rPr>
        <w:t xml:space="preserve">- </w:t>
      </w:r>
      <w:r w:rsidR="003B56AA" w:rsidRPr="00023D78">
        <w:rPr>
          <w:rFonts w:ascii="Times New Roman" w:hAnsi="Times New Roman" w:cs="Times New Roman"/>
          <w:sz w:val="24"/>
          <w:szCs w:val="24"/>
        </w:rPr>
        <w:t xml:space="preserve">pamiątki związane z </w:t>
      </w:r>
      <w:r w:rsidR="00DC531A" w:rsidRPr="00023D78">
        <w:rPr>
          <w:rFonts w:ascii="Times New Roman" w:hAnsi="Times New Roman" w:cs="Times New Roman"/>
          <w:sz w:val="24"/>
          <w:szCs w:val="24"/>
        </w:rPr>
        <w:t>wojskiem</w:t>
      </w:r>
      <w:r w:rsidR="003B56AA" w:rsidRPr="00023D78">
        <w:rPr>
          <w:rFonts w:ascii="Times New Roman" w:hAnsi="Times New Roman" w:cs="Times New Roman"/>
          <w:sz w:val="24"/>
          <w:szCs w:val="24"/>
        </w:rPr>
        <w:t>.</w:t>
      </w:r>
    </w:p>
    <w:p w14:paraId="1551BD24" w14:textId="77777777" w:rsidR="00AA1E83" w:rsidRDefault="00AA1E83" w:rsidP="004F248B">
      <w:pPr>
        <w:pStyle w:val="Akapitzlist"/>
        <w:spacing w:after="120"/>
        <w:ind w:left="-284"/>
        <w:rPr>
          <w:rFonts w:ascii="Times New Roman" w:hAnsi="Times New Roman" w:cs="Times New Roman"/>
          <w:sz w:val="24"/>
          <w:szCs w:val="24"/>
        </w:rPr>
      </w:pPr>
    </w:p>
    <w:p w14:paraId="7BD1DC60" w14:textId="77777777" w:rsidR="00CF09EF" w:rsidRDefault="00CF09EF" w:rsidP="004F248B">
      <w:pPr>
        <w:pStyle w:val="Akapitzlist"/>
        <w:spacing w:after="120"/>
        <w:ind w:left="-284"/>
        <w:rPr>
          <w:rFonts w:ascii="Times New Roman" w:hAnsi="Times New Roman" w:cs="Times New Roman"/>
          <w:sz w:val="24"/>
          <w:szCs w:val="24"/>
        </w:rPr>
      </w:pPr>
      <w:r w:rsidRPr="00CF09EF">
        <w:rPr>
          <w:rFonts w:ascii="Times New Roman" w:hAnsi="Times New Roman" w:cs="Times New Roman"/>
          <w:sz w:val="24"/>
          <w:szCs w:val="24"/>
        </w:rPr>
        <w:t>Ich nabycie będzie uzależnione od dostępności na rynku antykwarycznym oraz oferowanej ceny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0047F6" w14:textId="77777777" w:rsidR="002E55B0" w:rsidRPr="00023D78" w:rsidRDefault="002E55B0" w:rsidP="004F248B">
      <w:pPr>
        <w:pStyle w:val="NormalnyWeb"/>
        <w:spacing w:before="0" w:beforeAutospacing="0" w:after="120" w:afterAutospacing="0" w:line="276" w:lineRule="auto"/>
        <w:ind w:left="-284" w:firstLine="284"/>
        <w:jc w:val="both"/>
        <w:rPr>
          <w:rStyle w:val="Pogrubienie"/>
          <w:b w:val="0"/>
        </w:rPr>
      </w:pPr>
      <w:r w:rsidRPr="00023D78">
        <w:rPr>
          <w:rStyle w:val="Pogrubienie"/>
          <w:b w:val="0"/>
        </w:rPr>
        <w:t>Posiadane i nowo nabyte zabytki przechowywane będą w dotychczasowych lokalizacja</w:t>
      </w:r>
      <w:r w:rsidR="005E71DA" w:rsidRPr="00023D78">
        <w:rPr>
          <w:rStyle w:val="Pogrubienie"/>
          <w:b w:val="0"/>
        </w:rPr>
        <w:t xml:space="preserve">ch </w:t>
      </w:r>
      <w:r w:rsidR="006E003F" w:rsidRPr="00023D78">
        <w:rPr>
          <w:rStyle w:val="Pogrubienie"/>
          <w:b w:val="0"/>
        </w:rPr>
        <w:br/>
      </w:r>
      <w:r w:rsidR="005E71DA" w:rsidRPr="00023D78">
        <w:rPr>
          <w:rStyle w:val="Pogrubienie"/>
          <w:b w:val="0"/>
        </w:rPr>
        <w:t>(magazyn główny w siedzibie M</w:t>
      </w:r>
      <w:r w:rsidRPr="00023D78">
        <w:rPr>
          <w:rStyle w:val="Pogrubienie"/>
          <w:b w:val="0"/>
        </w:rPr>
        <w:t>uzeum i magazyny pomocnicze zlokalizowane na terenie miasta Białegostoku)</w:t>
      </w:r>
      <w:r w:rsidR="00B86077">
        <w:rPr>
          <w:rStyle w:val="Pogrubienie"/>
          <w:b w:val="0"/>
        </w:rPr>
        <w:t xml:space="preserve">, a po przeniesieniu instytucji na ul. Węglową w nowych magazynach Muzeum </w:t>
      </w:r>
      <w:r w:rsidR="002D624B">
        <w:rPr>
          <w:rStyle w:val="Pogrubienie"/>
          <w:b w:val="0"/>
        </w:rPr>
        <w:br/>
      </w:r>
      <w:r w:rsidR="00AF60AB">
        <w:rPr>
          <w:rStyle w:val="Pogrubienie"/>
          <w:b w:val="0"/>
        </w:rPr>
        <w:t xml:space="preserve">i Parku Militarnego </w:t>
      </w:r>
      <w:r w:rsidR="00AA1E83">
        <w:rPr>
          <w:rStyle w:val="Pogrubienie"/>
          <w:b w:val="0"/>
        </w:rPr>
        <w:t xml:space="preserve">przy zachowaniu wymogów konserwatorskich. </w:t>
      </w:r>
    </w:p>
    <w:p w14:paraId="4ED57039" w14:textId="77777777" w:rsidR="00DC531A" w:rsidRPr="00FF7F44" w:rsidRDefault="00DC531A" w:rsidP="004F248B">
      <w:pPr>
        <w:pStyle w:val="NormalnyWeb"/>
        <w:numPr>
          <w:ilvl w:val="3"/>
          <w:numId w:val="1"/>
        </w:numPr>
        <w:spacing w:before="0" w:beforeAutospacing="0" w:after="120" w:afterAutospacing="0" w:line="276" w:lineRule="auto"/>
        <w:ind w:left="-284" w:hanging="284"/>
        <w:jc w:val="both"/>
        <w:rPr>
          <w:rStyle w:val="Pogrubienie"/>
          <w:b w:val="0"/>
          <w:bCs w:val="0"/>
        </w:rPr>
      </w:pPr>
      <w:r w:rsidRPr="00023D78">
        <w:rPr>
          <w:rStyle w:val="Pogrubienie"/>
        </w:rPr>
        <w:t>Konserwacja zbiorów</w:t>
      </w:r>
      <w:r w:rsidR="0086207A">
        <w:rPr>
          <w:rStyle w:val="Pogrubienie"/>
        </w:rPr>
        <w:t>.</w:t>
      </w:r>
    </w:p>
    <w:p w14:paraId="6D3F1BF6" w14:textId="77777777" w:rsidR="00DC531A" w:rsidRPr="00023D78" w:rsidRDefault="00DC531A" w:rsidP="004F248B">
      <w:pPr>
        <w:spacing w:after="12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D78">
        <w:rPr>
          <w:rFonts w:ascii="Times New Roman" w:eastAsia="Times New Roman" w:hAnsi="Times New Roman" w:cs="Times New Roman"/>
          <w:sz w:val="24"/>
          <w:szCs w:val="24"/>
        </w:rPr>
        <w:t>W latach 202</w:t>
      </w:r>
      <w:r w:rsidR="002D624B">
        <w:rPr>
          <w:rFonts w:ascii="Times New Roman" w:eastAsia="Times New Roman" w:hAnsi="Times New Roman" w:cs="Times New Roman"/>
          <w:sz w:val="24"/>
          <w:szCs w:val="24"/>
        </w:rPr>
        <w:t>5-2031</w:t>
      </w:r>
      <w:r w:rsidRPr="00023D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207A">
        <w:rPr>
          <w:rFonts w:ascii="Times New Roman" w:eastAsia="Times New Roman" w:hAnsi="Times New Roman" w:cs="Times New Roman"/>
          <w:sz w:val="24"/>
          <w:szCs w:val="24"/>
        </w:rPr>
        <w:t xml:space="preserve">kontynuowane będą działania w zakresie </w:t>
      </w:r>
      <w:r w:rsidRPr="00023D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207A">
        <w:rPr>
          <w:rFonts w:ascii="Times New Roman" w:eastAsia="Times New Roman" w:hAnsi="Times New Roman" w:cs="Times New Roman"/>
          <w:sz w:val="24"/>
          <w:szCs w:val="24"/>
        </w:rPr>
        <w:t>konserwacji</w:t>
      </w:r>
      <w:r w:rsidRPr="00023D78">
        <w:rPr>
          <w:rFonts w:ascii="Times New Roman" w:eastAsia="Times New Roman" w:hAnsi="Times New Roman" w:cs="Times New Roman"/>
          <w:sz w:val="24"/>
          <w:szCs w:val="24"/>
        </w:rPr>
        <w:t xml:space="preserve"> obiektów </w:t>
      </w:r>
      <w:r w:rsidR="00AA1E83">
        <w:rPr>
          <w:rFonts w:ascii="Times New Roman" w:eastAsia="Times New Roman" w:hAnsi="Times New Roman" w:cs="Times New Roman"/>
          <w:sz w:val="24"/>
          <w:szCs w:val="24"/>
        </w:rPr>
        <w:t>będących</w:t>
      </w:r>
      <w:r w:rsidRPr="00023D78">
        <w:rPr>
          <w:rFonts w:ascii="Times New Roman" w:eastAsia="Times New Roman" w:hAnsi="Times New Roman" w:cs="Times New Roman"/>
          <w:sz w:val="24"/>
          <w:szCs w:val="24"/>
        </w:rPr>
        <w:t xml:space="preserve"> w złym stanie zac</w:t>
      </w:r>
      <w:r w:rsidR="005D4627" w:rsidRPr="00023D78">
        <w:rPr>
          <w:rFonts w:ascii="Times New Roman" w:eastAsia="Times New Roman" w:hAnsi="Times New Roman" w:cs="Times New Roman"/>
          <w:sz w:val="24"/>
          <w:szCs w:val="24"/>
        </w:rPr>
        <w:t>howania. Dotyczy to archiwaliów</w:t>
      </w:r>
      <w:r w:rsidR="002D6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4627" w:rsidRPr="00023D78">
        <w:rPr>
          <w:rFonts w:ascii="Times New Roman" w:eastAsia="Times New Roman" w:hAnsi="Times New Roman" w:cs="Times New Roman"/>
          <w:sz w:val="24"/>
          <w:szCs w:val="24"/>
        </w:rPr>
        <w:t>i realiów.</w:t>
      </w:r>
      <w:r w:rsidRPr="00023D78">
        <w:rPr>
          <w:rFonts w:ascii="Times New Roman" w:eastAsia="Times New Roman" w:hAnsi="Times New Roman" w:cs="Times New Roman"/>
          <w:sz w:val="24"/>
          <w:szCs w:val="24"/>
        </w:rPr>
        <w:t xml:space="preserve"> Do konserwacji przewidziane są </w:t>
      </w:r>
      <w:r w:rsidR="005D4627" w:rsidRPr="00023D78">
        <w:rPr>
          <w:rFonts w:ascii="Times New Roman" w:eastAsia="Times New Roman" w:hAnsi="Times New Roman" w:cs="Times New Roman"/>
          <w:sz w:val="24"/>
          <w:szCs w:val="24"/>
        </w:rPr>
        <w:t>muzealia</w:t>
      </w:r>
      <w:r w:rsidRPr="00023D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77B3">
        <w:rPr>
          <w:rFonts w:ascii="Times New Roman" w:eastAsia="Times New Roman" w:hAnsi="Times New Roman" w:cs="Times New Roman"/>
          <w:sz w:val="24"/>
          <w:szCs w:val="24"/>
        </w:rPr>
        <w:t xml:space="preserve">wielkogabarytowe znajdujące się na ekspozycji </w:t>
      </w:r>
      <w:r w:rsidRPr="00023D78">
        <w:rPr>
          <w:rFonts w:ascii="Times New Roman" w:eastAsia="Times New Roman" w:hAnsi="Times New Roman" w:cs="Times New Roman"/>
          <w:sz w:val="24"/>
          <w:szCs w:val="24"/>
        </w:rPr>
        <w:t xml:space="preserve">plenerowej w </w:t>
      </w:r>
      <w:r w:rsidR="00DF77B3">
        <w:rPr>
          <w:rFonts w:ascii="Times New Roman" w:eastAsia="Times New Roman" w:hAnsi="Times New Roman" w:cs="Times New Roman"/>
          <w:sz w:val="24"/>
          <w:szCs w:val="24"/>
        </w:rPr>
        <w:t>14 pułku przeciwpancernym w Suwałkach oraz te znajdujące się w magazynach Muzeum</w:t>
      </w:r>
      <w:r w:rsidRPr="00023D78">
        <w:rPr>
          <w:rFonts w:ascii="Times New Roman" w:eastAsia="Times New Roman" w:hAnsi="Times New Roman" w:cs="Times New Roman"/>
          <w:sz w:val="24"/>
          <w:szCs w:val="24"/>
        </w:rPr>
        <w:t xml:space="preserve">. Należy dodać, iż część </w:t>
      </w:r>
      <w:r w:rsidR="00FF7F44">
        <w:rPr>
          <w:rFonts w:ascii="Times New Roman" w:eastAsia="Times New Roman" w:hAnsi="Times New Roman" w:cs="Times New Roman"/>
          <w:sz w:val="24"/>
          <w:szCs w:val="24"/>
        </w:rPr>
        <w:t>muzealiów</w:t>
      </w:r>
      <w:r w:rsidRPr="00023D78">
        <w:rPr>
          <w:rFonts w:ascii="Times New Roman" w:eastAsia="Times New Roman" w:hAnsi="Times New Roman" w:cs="Times New Roman"/>
          <w:sz w:val="24"/>
          <w:szCs w:val="24"/>
        </w:rPr>
        <w:t xml:space="preserve"> jest nie</w:t>
      </w:r>
      <w:r w:rsidR="00AA1E83">
        <w:rPr>
          <w:rFonts w:ascii="Times New Roman" w:eastAsia="Times New Roman" w:hAnsi="Times New Roman" w:cs="Times New Roman"/>
          <w:sz w:val="24"/>
          <w:szCs w:val="24"/>
        </w:rPr>
        <w:t>komplet</w:t>
      </w:r>
      <w:r w:rsidR="00AA61E2">
        <w:rPr>
          <w:rFonts w:ascii="Times New Roman" w:eastAsia="Times New Roman" w:hAnsi="Times New Roman" w:cs="Times New Roman"/>
          <w:sz w:val="24"/>
          <w:szCs w:val="24"/>
        </w:rPr>
        <w:t>n</w:t>
      </w:r>
      <w:r w:rsidR="00AA1E8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23D78">
        <w:rPr>
          <w:rFonts w:ascii="Times New Roman" w:eastAsia="Times New Roman" w:hAnsi="Times New Roman" w:cs="Times New Roman"/>
          <w:sz w:val="24"/>
          <w:szCs w:val="24"/>
        </w:rPr>
        <w:t xml:space="preserve">, stąd potrzeba </w:t>
      </w:r>
      <w:r w:rsidR="005D4627" w:rsidRPr="00023D78">
        <w:rPr>
          <w:rFonts w:ascii="Times New Roman" w:eastAsia="Times New Roman" w:hAnsi="Times New Roman" w:cs="Times New Roman"/>
          <w:sz w:val="24"/>
          <w:szCs w:val="24"/>
        </w:rPr>
        <w:t xml:space="preserve">ich uzupełnienia, </w:t>
      </w:r>
      <w:r w:rsidR="005E71DA" w:rsidRPr="00023D78">
        <w:rPr>
          <w:rFonts w:ascii="Times New Roman" w:eastAsia="Times New Roman" w:hAnsi="Times New Roman" w:cs="Times New Roman"/>
          <w:sz w:val="24"/>
          <w:szCs w:val="24"/>
        </w:rPr>
        <w:t xml:space="preserve">renowacji </w:t>
      </w:r>
      <w:r w:rsidRPr="00023D78">
        <w:rPr>
          <w:rFonts w:ascii="Times New Roman" w:eastAsia="Times New Roman" w:hAnsi="Times New Roman" w:cs="Times New Roman"/>
          <w:sz w:val="24"/>
          <w:szCs w:val="24"/>
        </w:rPr>
        <w:t>tak</w:t>
      </w:r>
      <w:r w:rsidR="005E71DA" w:rsidRPr="00023D7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23D78">
        <w:rPr>
          <w:rFonts w:ascii="Times New Roman" w:eastAsia="Times New Roman" w:hAnsi="Times New Roman" w:cs="Times New Roman"/>
          <w:sz w:val="24"/>
          <w:szCs w:val="24"/>
        </w:rPr>
        <w:t xml:space="preserve"> by mogły stanowić </w:t>
      </w:r>
      <w:r w:rsidR="00AA61E2">
        <w:rPr>
          <w:rFonts w:ascii="Times New Roman" w:eastAsia="Times New Roman" w:hAnsi="Times New Roman" w:cs="Times New Roman"/>
          <w:sz w:val="24"/>
          <w:szCs w:val="24"/>
        </w:rPr>
        <w:t>w pełni</w:t>
      </w:r>
      <w:r w:rsidRPr="00023D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61E2">
        <w:rPr>
          <w:rFonts w:ascii="Times New Roman" w:eastAsia="Times New Roman" w:hAnsi="Times New Roman" w:cs="Times New Roman"/>
          <w:sz w:val="24"/>
          <w:szCs w:val="24"/>
        </w:rPr>
        <w:t>zrekonstruowane</w:t>
      </w:r>
      <w:r w:rsidRPr="00023D78">
        <w:rPr>
          <w:rFonts w:ascii="Times New Roman" w:eastAsia="Times New Roman" w:hAnsi="Times New Roman" w:cs="Times New Roman"/>
          <w:sz w:val="24"/>
          <w:szCs w:val="24"/>
        </w:rPr>
        <w:t xml:space="preserve"> obiekt</w:t>
      </w:r>
      <w:r w:rsidR="00AA1E83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023D78">
        <w:rPr>
          <w:rFonts w:ascii="Times New Roman" w:eastAsia="Times New Roman" w:hAnsi="Times New Roman" w:cs="Times New Roman"/>
          <w:sz w:val="24"/>
          <w:szCs w:val="24"/>
        </w:rPr>
        <w:t xml:space="preserve"> muzealn</w:t>
      </w:r>
      <w:r w:rsidR="00AA1E83">
        <w:rPr>
          <w:rFonts w:ascii="Times New Roman" w:eastAsia="Times New Roman" w:hAnsi="Times New Roman" w:cs="Times New Roman"/>
          <w:sz w:val="24"/>
          <w:szCs w:val="24"/>
        </w:rPr>
        <w:t>e</w:t>
      </w:r>
      <w:r w:rsidR="00E068C2">
        <w:rPr>
          <w:rFonts w:ascii="Times New Roman" w:eastAsia="Times New Roman" w:hAnsi="Times New Roman" w:cs="Times New Roman"/>
          <w:sz w:val="24"/>
          <w:szCs w:val="24"/>
        </w:rPr>
        <w:t>.</w:t>
      </w:r>
      <w:r w:rsidR="00174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20A3BB" w14:textId="77777777" w:rsidR="00CF09EF" w:rsidRDefault="00CF09EF" w:rsidP="004F248B">
      <w:pPr>
        <w:spacing w:after="12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E64">
        <w:rPr>
          <w:rFonts w:ascii="Times New Roman" w:eastAsia="Times New Roman" w:hAnsi="Times New Roman" w:cs="Times New Roman"/>
          <w:sz w:val="24"/>
          <w:szCs w:val="24"/>
        </w:rPr>
        <w:t>Nowo opracowane obiekty</w:t>
      </w:r>
      <w:r w:rsidR="00140850">
        <w:rPr>
          <w:rFonts w:ascii="Times New Roman" w:eastAsia="Times New Roman" w:hAnsi="Times New Roman" w:cs="Times New Roman"/>
          <w:sz w:val="24"/>
          <w:szCs w:val="24"/>
        </w:rPr>
        <w:t>-</w:t>
      </w:r>
      <w:r w:rsidR="002968A3">
        <w:rPr>
          <w:rFonts w:ascii="Times New Roman" w:eastAsia="Times New Roman" w:hAnsi="Times New Roman" w:cs="Times New Roman"/>
          <w:sz w:val="24"/>
          <w:szCs w:val="24"/>
        </w:rPr>
        <w:t xml:space="preserve">archiwalia </w:t>
      </w:r>
      <w:r w:rsidRPr="00B36E64">
        <w:rPr>
          <w:rFonts w:ascii="Times New Roman" w:eastAsia="Times New Roman" w:hAnsi="Times New Roman" w:cs="Times New Roman"/>
          <w:sz w:val="24"/>
          <w:szCs w:val="24"/>
        </w:rPr>
        <w:t xml:space="preserve">zostaną zabezpieczone poprzez umieszczenie ich </w:t>
      </w:r>
      <w:r w:rsidR="002968A3">
        <w:rPr>
          <w:rFonts w:ascii="Times New Roman" w:eastAsia="Times New Roman" w:hAnsi="Times New Roman" w:cs="Times New Roman"/>
          <w:sz w:val="24"/>
          <w:szCs w:val="24"/>
        </w:rPr>
        <w:br/>
      </w:r>
      <w:r w:rsidRPr="00B36E64">
        <w:rPr>
          <w:rFonts w:ascii="Times New Roman" w:eastAsia="Times New Roman" w:hAnsi="Times New Roman" w:cs="Times New Roman"/>
          <w:sz w:val="24"/>
          <w:szCs w:val="24"/>
        </w:rPr>
        <w:t xml:space="preserve">w specjalistycznych opakowaniach. </w:t>
      </w:r>
      <w:r w:rsidR="00EB5126" w:rsidRPr="00B36E64">
        <w:rPr>
          <w:rFonts w:ascii="Times New Roman" w:eastAsia="Times New Roman" w:hAnsi="Times New Roman" w:cs="Times New Roman"/>
          <w:sz w:val="24"/>
          <w:szCs w:val="24"/>
        </w:rPr>
        <w:t xml:space="preserve">Dla </w:t>
      </w:r>
      <w:r w:rsidR="00DC531A" w:rsidRPr="00B36E64">
        <w:rPr>
          <w:rFonts w:ascii="Times New Roman" w:eastAsia="Times New Roman" w:hAnsi="Times New Roman" w:cs="Times New Roman"/>
          <w:sz w:val="24"/>
          <w:szCs w:val="24"/>
        </w:rPr>
        <w:t xml:space="preserve">części </w:t>
      </w:r>
      <w:r w:rsidR="002968A3">
        <w:rPr>
          <w:rFonts w:ascii="Times New Roman" w:eastAsia="Times New Roman" w:hAnsi="Times New Roman" w:cs="Times New Roman"/>
          <w:sz w:val="24"/>
          <w:szCs w:val="24"/>
        </w:rPr>
        <w:t xml:space="preserve">z nich </w:t>
      </w:r>
      <w:r w:rsidR="00DC531A" w:rsidRPr="00B36E64">
        <w:rPr>
          <w:rFonts w:ascii="Times New Roman" w:eastAsia="Times New Roman" w:hAnsi="Times New Roman" w:cs="Times New Roman"/>
          <w:sz w:val="24"/>
          <w:szCs w:val="24"/>
        </w:rPr>
        <w:t xml:space="preserve">nadal prowadzona będzie wymiana kopert </w:t>
      </w:r>
      <w:r w:rsidR="002968A3">
        <w:rPr>
          <w:rFonts w:ascii="Times New Roman" w:eastAsia="Times New Roman" w:hAnsi="Times New Roman" w:cs="Times New Roman"/>
          <w:sz w:val="24"/>
          <w:szCs w:val="24"/>
        </w:rPr>
        <w:br/>
      </w:r>
      <w:r w:rsidR="00DC531A" w:rsidRPr="00B36E64">
        <w:rPr>
          <w:rFonts w:ascii="Times New Roman" w:eastAsia="Times New Roman" w:hAnsi="Times New Roman" w:cs="Times New Roman"/>
          <w:sz w:val="24"/>
          <w:szCs w:val="24"/>
        </w:rPr>
        <w:t>i zastępowanie ich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531A" w:rsidRPr="00B36E64">
        <w:rPr>
          <w:rFonts w:ascii="Times New Roman" w:eastAsia="Times New Roman" w:hAnsi="Times New Roman" w:cs="Times New Roman"/>
          <w:sz w:val="24"/>
          <w:szCs w:val="24"/>
        </w:rPr>
        <w:t xml:space="preserve">poliestrowymi obwolutami, zgodnie ze standardami konserwatorskimi. </w:t>
      </w:r>
    </w:p>
    <w:p w14:paraId="6435FE0B" w14:textId="77777777" w:rsidR="00DC531A" w:rsidRDefault="00B36E64" w:rsidP="004F248B">
      <w:pPr>
        <w:spacing w:after="12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36E64">
        <w:rPr>
          <w:rFonts w:ascii="Times New Roman" w:eastAsia="Times New Roman" w:hAnsi="Times New Roman" w:cs="Times New Roman"/>
          <w:sz w:val="24"/>
          <w:szCs w:val="24"/>
        </w:rPr>
        <w:t>W ramach prac konserwatorskich i przeglądów sprzętu wielkogabarytowego, s</w:t>
      </w:r>
      <w:r w:rsidR="00DC531A" w:rsidRPr="00B36E64">
        <w:rPr>
          <w:rFonts w:ascii="Times New Roman" w:eastAsia="Times New Roman" w:hAnsi="Times New Roman" w:cs="Times New Roman"/>
          <w:sz w:val="24"/>
          <w:szCs w:val="24"/>
        </w:rPr>
        <w:t>ystematycznie, kilka razy do roku</w:t>
      </w:r>
      <w:r w:rsidRPr="00B36E64">
        <w:rPr>
          <w:rFonts w:ascii="Times New Roman" w:eastAsia="Times New Roman" w:hAnsi="Times New Roman" w:cs="Times New Roman"/>
          <w:sz w:val="24"/>
          <w:szCs w:val="24"/>
        </w:rPr>
        <w:t xml:space="preserve"> wszystkie obiekty</w:t>
      </w:r>
      <w:r w:rsidR="0014085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36E64">
        <w:rPr>
          <w:rFonts w:ascii="Times New Roman" w:eastAsia="Times New Roman" w:hAnsi="Times New Roman" w:cs="Times New Roman"/>
          <w:sz w:val="24"/>
          <w:szCs w:val="24"/>
        </w:rPr>
        <w:t xml:space="preserve"> a szczególnie pojazdy będące w stanie „jezdnym”</w:t>
      </w:r>
      <w:r w:rsidR="0014085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36E64">
        <w:rPr>
          <w:rFonts w:ascii="Times New Roman" w:eastAsia="Times New Roman" w:hAnsi="Times New Roman" w:cs="Times New Roman"/>
          <w:sz w:val="24"/>
          <w:szCs w:val="24"/>
        </w:rPr>
        <w:t xml:space="preserve"> będą uruchamiane</w:t>
      </w:r>
      <w:r w:rsidR="006E003F" w:rsidRPr="00B36E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6E64">
        <w:rPr>
          <w:rFonts w:ascii="Times New Roman" w:eastAsia="Times New Roman" w:hAnsi="Times New Roman" w:cs="Times New Roman"/>
          <w:sz w:val="24"/>
          <w:szCs w:val="24"/>
        </w:rPr>
        <w:t>i poddawane niezbędnym przeglądom technicznym</w:t>
      </w:r>
      <w:r w:rsidR="00DC531A" w:rsidRPr="00B36E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C531A" w:rsidRPr="00B36E64">
        <w:rPr>
          <w:rFonts w:ascii="Times New Roman" w:hAnsi="Times New Roman" w:cs="Times New Roman"/>
          <w:sz w:val="24"/>
          <w:szCs w:val="24"/>
        </w:rPr>
        <w:t>Stan pozo</w:t>
      </w:r>
      <w:r w:rsidR="005E71DA" w:rsidRPr="00B36E64">
        <w:rPr>
          <w:rFonts w:ascii="Times New Roman" w:hAnsi="Times New Roman" w:cs="Times New Roman"/>
          <w:sz w:val="24"/>
          <w:szCs w:val="24"/>
        </w:rPr>
        <w:t xml:space="preserve">stałych </w:t>
      </w:r>
      <w:r w:rsidR="00140850">
        <w:rPr>
          <w:rFonts w:ascii="Times New Roman" w:hAnsi="Times New Roman" w:cs="Times New Roman"/>
          <w:sz w:val="24"/>
          <w:szCs w:val="24"/>
        </w:rPr>
        <w:t>znajdujących się</w:t>
      </w:r>
      <w:r w:rsidR="005E71DA" w:rsidRPr="00B36E64">
        <w:rPr>
          <w:rFonts w:ascii="Times New Roman" w:hAnsi="Times New Roman" w:cs="Times New Roman"/>
          <w:sz w:val="24"/>
          <w:szCs w:val="24"/>
        </w:rPr>
        <w:t xml:space="preserve"> </w:t>
      </w:r>
      <w:r w:rsidR="00394E07">
        <w:rPr>
          <w:rFonts w:ascii="Times New Roman" w:hAnsi="Times New Roman" w:cs="Times New Roman"/>
          <w:sz w:val="24"/>
          <w:szCs w:val="24"/>
        </w:rPr>
        <w:br/>
      </w:r>
      <w:r w:rsidR="005E71DA" w:rsidRPr="00B36E64">
        <w:rPr>
          <w:rFonts w:ascii="Times New Roman" w:hAnsi="Times New Roman" w:cs="Times New Roman"/>
          <w:sz w:val="24"/>
          <w:szCs w:val="24"/>
        </w:rPr>
        <w:t xml:space="preserve">w zasobach </w:t>
      </w:r>
      <w:r>
        <w:rPr>
          <w:rFonts w:ascii="Times New Roman" w:hAnsi="Times New Roman" w:cs="Times New Roman"/>
          <w:sz w:val="24"/>
          <w:szCs w:val="24"/>
        </w:rPr>
        <w:t>instytucji</w:t>
      </w:r>
      <w:r w:rsidR="00DC531A" w:rsidRPr="00B36E64">
        <w:rPr>
          <w:rFonts w:ascii="Times New Roman" w:hAnsi="Times New Roman" w:cs="Times New Roman"/>
          <w:sz w:val="24"/>
          <w:szCs w:val="24"/>
        </w:rPr>
        <w:t xml:space="preserve"> muzealiów </w:t>
      </w:r>
      <w:r>
        <w:rPr>
          <w:rFonts w:ascii="Times New Roman" w:hAnsi="Times New Roman" w:cs="Times New Roman"/>
          <w:sz w:val="24"/>
          <w:szCs w:val="24"/>
        </w:rPr>
        <w:t xml:space="preserve">będzie na bieżąco </w:t>
      </w:r>
      <w:r w:rsidR="00B94E26" w:rsidRPr="00B36E64">
        <w:rPr>
          <w:rFonts w:ascii="Times New Roman" w:hAnsi="Times New Roman" w:cs="Times New Roman"/>
          <w:sz w:val="24"/>
          <w:szCs w:val="24"/>
        </w:rPr>
        <w:t xml:space="preserve">monitorowany </w:t>
      </w:r>
      <w:r w:rsidR="00DC531A" w:rsidRPr="00B36E64">
        <w:rPr>
          <w:rFonts w:ascii="Times New Roman" w:hAnsi="Times New Roman" w:cs="Times New Roman"/>
          <w:sz w:val="24"/>
          <w:szCs w:val="24"/>
        </w:rPr>
        <w:t>i jeśli zajdzie taka potrzeba poddawan</w:t>
      </w:r>
      <w:r w:rsidR="00CF09EF">
        <w:rPr>
          <w:rFonts w:ascii="Times New Roman" w:hAnsi="Times New Roman" w:cs="Times New Roman"/>
          <w:sz w:val="24"/>
          <w:szCs w:val="24"/>
        </w:rPr>
        <w:t>e będą</w:t>
      </w:r>
      <w:r w:rsidR="00DC531A" w:rsidRPr="00B36E64">
        <w:rPr>
          <w:rFonts w:ascii="Times New Roman" w:hAnsi="Times New Roman" w:cs="Times New Roman"/>
          <w:sz w:val="24"/>
          <w:szCs w:val="24"/>
        </w:rPr>
        <w:t xml:space="preserve"> koniecznym zabiegom konserwatorskim</w:t>
      </w:r>
      <w:r>
        <w:rPr>
          <w:rFonts w:ascii="Times New Roman" w:hAnsi="Times New Roman" w:cs="Times New Roman"/>
          <w:sz w:val="24"/>
          <w:szCs w:val="24"/>
        </w:rPr>
        <w:t xml:space="preserve"> (dotyczy </w:t>
      </w:r>
      <w:r w:rsidR="00140850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równ</w:t>
      </w:r>
      <w:r w:rsidR="00140850">
        <w:rPr>
          <w:rFonts w:ascii="Times New Roman" w:hAnsi="Times New Roman" w:cs="Times New Roman"/>
          <w:sz w:val="24"/>
          <w:szCs w:val="24"/>
        </w:rPr>
        <w:t>ież obiektów nowo pozyskanych).</w:t>
      </w:r>
    </w:p>
    <w:p w14:paraId="065FE648" w14:textId="77777777" w:rsidR="00B91CB0" w:rsidRPr="0034297A" w:rsidRDefault="00726BF5" w:rsidP="004F248B">
      <w:pPr>
        <w:pStyle w:val="Akapitzlist"/>
        <w:numPr>
          <w:ilvl w:val="3"/>
          <w:numId w:val="1"/>
        </w:numPr>
        <w:tabs>
          <w:tab w:val="left" w:pos="284"/>
        </w:tabs>
        <w:spacing w:after="120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34297A">
        <w:rPr>
          <w:rFonts w:ascii="Times New Roman" w:hAnsi="Times New Roman" w:cs="Times New Roman"/>
          <w:b/>
          <w:sz w:val="24"/>
          <w:szCs w:val="24"/>
        </w:rPr>
        <w:t>Digitalizacja zbiorów.</w:t>
      </w:r>
    </w:p>
    <w:p w14:paraId="7DEE3998" w14:textId="3CD5663B" w:rsidR="00F01745" w:rsidRPr="00A362BE" w:rsidRDefault="00BC3337" w:rsidP="004F248B">
      <w:pPr>
        <w:spacing w:after="12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4297A">
        <w:rPr>
          <w:rFonts w:ascii="Times New Roman" w:hAnsi="Times New Roman" w:cs="Times New Roman"/>
          <w:sz w:val="24"/>
          <w:szCs w:val="24"/>
        </w:rPr>
        <w:t xml:space="preserve">Muzeum w okresie </w:t>
      </w:r>
      <w:r w:rsidR="00140850" w:rsidRPr="0034297A">
        <w:rPr>
          <w:rFonts w:ascii="Times New Roman" w:hAnsi="Times New Roman" w:cs="Times New Roman"/>
          <w:sz w:val="24"/>
          <w:szCs w:val="24"/>
        </w:rPr>
        <w:t xml:space="preserve">od </w:t>
      </w:r>
      <w:r w:rsidRPr="0034297A">
        <w:rPr>
          <w:rFonts w:ascii="Times New Roman" w:hAnsi="Times New Roman" w:cs="Times New Roman"/>
          <w:sz w:val="24"/>
          <w:szCs w:val="24"/>
        </w:rPr>
        <w:t>stycz</w:t>
      </w:r>
      <w:r w:rsidR="00140850" w:rsidRPr="0034297A">
        <w:rPr>
          <w:rFonts w:ascii="Times New Roman" w:hAnsi="Times New Roman" w:cs="Times New Roman"/>
          <w:sz w:val="24"/>
          <w:szCs w:val="24"/>
        </w:rPr>
        <w:t>nia</w:t>
      </w:r>
      <w:r w:rsidRPr="0034297A">
        <w:rPr>
          <w:rFonts w:ascii="Times New Roman" w:hAnsi="Times New Roman" w:cs="Times New Roman"/>
          <w:sz w:val="24"/>
          <w:szCs w:val="24"/>
        </w:rPr>
        <w:t xml:space="preserve"> 202</w:t>
      </w:r>
      <w:r w:rsidR="00FD7D28" w:rsidRPr="0034297A">
        <w:rPr>
          <w:rFonts w:ascii="Times New Roman" w:hAnsi="Times New Roman" w:cs="Times New Roman"/>
          <w:sz w:val="24"/>
          <w:szCs w:val="24"/>
        </w:rPr>
        <w:t>5</w:t>
      </w:r>
      <w:r w:rsidR="00140850" w:rsidRPr="0034297A">
        <w:rPr>
          <w:rFonts w:ascii="Times New Roman" w:hAnsi="Times New Roman" w:cs="Times New Roman"/>
          <w:sz w:val="24"/>
          <w:szCs w:val="24"/>
        </w:rPr>
        <w:t xml:space="preserve"> do</w:t>
      </w:r>
      <w:r w:rsidRPr="0034297A">
        <w:rPr>
          <w:rFonts w:ascii="Times New Roman" w:hAnsi="Times New Roman" w:cs="Times New Roman"/>
          <w:sz w:val="24"/>
          <w:szCs w:val="24"/>
        </w:rPr>
        <w:t xml:space="preserve"> grud</w:t>
      </w:r>
      <w:r w:rsidR="00140850" w:rsidRPr="0034297A">
        <w:rPr>
          <w:rFonts w:ascii="Times New Roman" w:hAnsi="Times New Roman" w:cs="Times New Roman"/>
          <w:sz w:val="24"/>
          <w:szCs w:val="24"/>
        </w:rPr>
        <w:t>nia</w:t>
      </w:r>
      <w:r w:rsidRPr="0034297A">
        <w:rPr>
          <w:rFonts w:ascii="Times New Roman" w:hAnsi="Times New Roman" w:cs="Times New Roman"/>
          <w:sz w:val="24"/>
          <w:szCs w:val="24"/>
        </w:rPr>
        <w:t xml:space="preserve"> 20</w:t>
      </w:r>
      <w:r w:rsidR="00FD7D28" w:rsidRPr="0034297A">
        <w:rPr>
          <w:rFonts w:ascii="Times New Roman" w:hAnsi="Times New Roman" w:cs="Times New Roman"/>
          <w:sz w:val="24"/>
          <w:szCs w:val="24"/>
        </w:rPr>
        <w:t>31</w:t>
      </w:r>
      <w:r w:rsidRPr="0034297A">
        <w:rPr>
          <w:rFonts w:ascii="Times New Roman" w:hAnsi="Times New Roman" w:cs="Times New Roman"/>
          <w:sz w:val="24"/>
          <w:szCs w:val="24"/>
        </w:rPr>
        <w:t xml:space="preserve"> </w:t>
      </w:r>
      <w:r w:rsidR="00140850" w:rsidRPr="0034297A">
        <w:rPr>
          <w:rFonts w:ascii="Times New Roman" w:hAnsi="Times New Roman" w:cs="Times New Roman"/>
          <w:sz w:val="24"/>
          <w:szCs w:val="24"/>
        </w:rPr>
        <w:t xml:space="preserve">roku </w:t>
      </w:r>
      <w:r w:rsidRPr="0034297A">
        <w:rPr>
          <w:rFonts w:ascii="Times New Roman" w:hAnsi="Times New Roman" w:cs="Times New Roman"/>
          <w:sz w:val="24"/>
          <w:szCs w:val="24"/>
        </w:rPr>
        <w:t>będzie kontynuowało proces digitalizacji zbiorów. Planowane jest sukcesywne wprowadzenie do elektronicznych inwentarzy muzealnych kolejnych zabytków z możliwością ich udostępniania w Internecie.</w:t>
      </w:r>
      <w:r w:rsidR="00732CEC" w:rsidRPr="0034297A">
        <w:rPr>
          <w:rFonts w:ascii="Times New Roman" w:hAnsi="Times New Roman" w:cs="Times New Roman"/>
          <w:sz w:val="24"/>
          <w:szCs w:val="24"/>
        </w:rPr>
        <w:t xml:space="preserve"> </w:t>
      </w:r>
      <w:r w:rsidR="00B91CB0" w:rsidRPr="0034297A">
        <w:rPr>
          <w:rFonts w:ascii="Times New Roman" w:hAnsi="Times New Roman" w:cs="Times New Roman"/>
          <w:sz w:val="24"/>
          <w:szCs w:val="24"/>
        </w:rPr>
        <w:t>Do elektronicznej ewidencji z</w:t>
      </w:r>
      <w:r w:rsidR="00DC531A" w:rsidRPr="0034297A">
        <w:rPr>
          <w:rFonts w:ascii="Times New Roman" w:hAnsi="Times New Roman" w:cs="Times New Roman"/>
          <w:sz w:val="24"/>
          <w:szCs w:val="24"/>
        </w:rPr>
        <w:t xml:space="preserve">biorów </w:t>
      </w:r>
      <w:r w:rsidR="00F456C4" w:rsidRPr="0034297A">
        <w:rPr>
          <w:rFonts w:ascii="Times New Roman" w:hAnsi="Times New Roman" w:cs="Times New Roman"/>
          <w:sz w:val="24"/>
          <w:szCs w:val="24"/>
        </w:rPr>
        <w:t xml:space="preserve">(stosowanej równolegle do tradycyjnych ksiąg) </w:t>
      </w:r>
      <w:r w:rsidR="00DC531A" w:rsidRPr="0034297A">
        <w:rPr>
          <w:rFonts w:ascii="Times New Roman" w:hAnsi="Times New Roman" w:cs="Times New Roman"/>
          <w:sz w:val="24"/>
          <w:szCs w:val="24"/>
        </w:rPr>
        <w:t xml:space="preserve">używany jest </w:t>
      </w:r>
      <w:r w:rsidR="00DC531A" w:rsidRPr="0034297A">
        <w:rPr>
          <w:rFonts w:ascii="Times New Roman" w:eastAsia="Times New Roman" w:hAnsi="Times New Roman" w:cs="Times New Roman"/>
          <w:sz w:val="24"/>
          <w:szCs w:val="24"/>
        </w:rPr>
        <w:t>system MONA-3W. Umożliwia on m.in. gromadzenie i ewidencjonowanie pełnej informacji na temat obiektów muzealnych wraz z materiałem  cyfrowym, szybki</w:t>
      </w:r>
      <w:r w:rsidR="00150D9F" w:rsidRPr="003429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531A" w:rsidRPr="0034297A">
        <w:rPr>
          <w:rFonts w:ascii="Times New Roman" w:eastAsia="Times New Roman" w:hAnsi="Times New Roman" w:cs="Times New Roman"/>
          <w:sz w:val="24"/>
          <w:szCs w:val="24"/>
        </w:rPr>
        <w:t>dostęp do informacji (k</w:t>
      </w:r>
      <w:r w:rsidR="00150D9F" w:rsidRPr="0034297A">
        <w:rPr>
          <w:rFonts w:ascii="Times New Roman" w:eastAsia="Times New Roman" w:hAnsi="Times New Roman" w:cs="Times New Roman"/>
          <w:sz w:val="24"/>
          <w:szCs w:val="24"/>
        </w:rPr>
        <w:t>werendy, raporty i statystyki), po</w:t>
      </w:r>
      <w:r w:rsidR="00DC531A" w:rsidRPr="0034297A">
        <w:rPr>
          <w:rFonts w:ascii="Times New Roman" w:eastAsia="Times New Roman" w:hAnsi="Times New Roman" w:cs="Times New Roman"/>
          <w:sz w:val="24"/>
          <w:szCs w:val="24"/>
        </w:rPr>
        <w:t>moc w przygotowaniu katalogów wystawowych, not kata</w:t>
      </w:r>
      <w:r w:rsidR="00150D9F" w:rsidRPr="0034297A">
        <w:rPr>
          <w:rFonts w:ascii="Times New Roman" w:eastAsia="Times New Roman" w:hAnsi="Times New Roman" w:cs="Times New Roman"/>
          <w:sz w:val="24"/>
          <w:szCs w:val="24"/>
        </w:rPr>
        <w:t>logowych, a także wydruk niezbęd</w:t>
      </w:r>
      <w:r w:rsidR="00DC531A" w:rsidRPr="0034297A">
        <w:rPr>
          <w:rFonts w:ascii="Times New Roman" w:eastAsia="Times New Roman" w:hAnsi="Times New Roman" w:cs="Times New Roman"/>
          <w:sz w:val="24"/>
          <w:szCs w:val="24"/>
        </w:rPr>
        <w:t>nych dokumentów dotyczących muzealiów i multimediów takich jak karty ewidencyjne, karty magazynowe, czy księgi inwentarzowe. Elektroniczny inwentarz pozwala również na udostępnienie szczegółowej informacji o wytypowanych zbiorach na stronach internetowych.</w:t>
      </w:r>
      <w:r w:rsidR="00637608" w:rsidRPr="0034297A">
        <w:rPr>
          <w:rFonts w:ascii="Times New Roman" w:hAnsi="Times New Roman" w:cs="Times New Roman"/>
          <w:sz w:val="24"/>
          <w:szCs w:val="24"/>
        </w:rPr>
        <w:t xml:space="preserve"> Na koniec grudnia </w:t>
      </w:r>
      <w:r w:rsidR="004F248B" w:rsidRPr="0034297A">
        <w:rPr>
          <w:rFonts w:ascii="Times New Roman" w:hAnsi="Times New Roman" w:cs="Times New Roman"/>
          <w:sz w:val="24"/>
          <w:szCs w:val="24"/>
        </w:rPr>
        <w:br/>
      </w:r>
      <w:r w:rsidR="00637608" w:rsidRPr="0034297A">
        <w:rPr>
          <w:rFonts w:ascii="Times New Roman" w:hAnsi="Times New Roman" w:cs="Times New Roman"/>
          <w:sz w:val="24"/>
          <w:szCs w:val="24"/>
        </w:rPr>
        <w:t>2023</w:t>
      </w:r>
      <w:r w:rsidR="00B91CB0" w:rsidRPr="0034297A">
        <w:rPr>
          <w:rFonts w:ascii="Times New Roman" w:hAnsi="Times New Roman" w:cs="Times New Roman"/>
          <w:sz w:val="24"/>
          <w:szCs w:val="24"/>
        </w:rPr>
        <w:t xml:space="preserve"> r. liczba wpisan</w:t>
      </w:r>
      <w:r w:rsidR="004716F2" w:rsidRPr="0034297A">
        <w:rPr>
          <w:rFonts w:ascii="Times New Roman" w:hAnsi="Times New Roman" w:cs="Times New Roman"/>
          <w:sz w:val="24"/>
          <w:szCs w:val="24"/>
        </w:rPr>
        <w:t xml:space="preserve">ych rekordów zabytków wyniosła </w:t>
      </w:r>
      <w:r w:rsidR="00637608" w:rsidRPr="0034297A">
        <w:rPr>
          <w:rFonts w:ascii="Times New Roman" w:hAnsi="Times New Roman" w:cs="Times New Roman"/>
          <w:sz w:val="24"/>
          <w:szCs w:val="24"/>
        </w:rPr>
        <w:t>12</w:t>
      </w:r>
      <w:r w:rsidR="00140850" w:rsidRPr="0034297A">
        <w:rPr>
          <w:rFonts w:ascii="Times New Roman" w:hAnsi="Times New Roman" w:cs="Times New Roman"/>
          <w:sz w:val="24"/>
          <w:szCs w:val="24"/>
        </w:rPr>
        <w:t> </w:t>
      </w:r>
      <w:r w:rsidR="001642C7" w:rsidRPr="0034297A">
        <w:rPr>
          <w:rFonts w:ascii="Times New Roman" w:hAnsi="Times New Roman" w:cs="Times New Roman"/>
          <w:sz w:val="24"/>
          <w:szCs w:val="24"/>
        </w:rPr>
        <w:t>836</w:t>
      </w:r>
      <w:r w:rsidR="00140850" w:rsidRPr="0034297A">
        <w:rPr>
          <w:rFonts w:ascii="Times New Roman" w:hAnsi="Times New Roman" w:cs="Times New Roman"/>
          <w:sz w:val="24"/>
          <w:szCs w:val="24"/>
        </w:rPr>
        <w:t>,</w:t>
      </w:r>
      <w:r w:rsidR="00B91CB0" w:rsidRPr="0034297A">
        <w:rPr>
          <w:rFonts w:ascii="Times New Roman" w:hAnsi="Times New Roman" w:cs="Times New Roman"/>
          <w:sz w:val="24"/>
          <w:szCs w:val="24"/>
        </w:rPr>
        <w:t xml:space="preserve"> co stanowi </w:t>
      </w:r>
      <w:r w:rsidR="001642C7" w:rsidRPr="0034297A">
        <w:rPr>
          <w:rFonts w:ascii="Times New Roman" w:hAnsi="Times New Roman" w:cs="Times New Roman"/>
          <w:sz w:val="24"/>
          <w:szCs w:val="24"/>
        </w:rPr>
        <w:t>71,4</w:t>
      </w:r>
      <w:r w:rsidR="00B91CB0" w:rsidRPr="0034297A">
        <w:rPr>
          <w:rFonts w:ascii="Times New Roman" w:hAnsi="Times New Roman" w:cs="Times New Roman"/>
          <w:sz w:val="24"/>
          <w:szCs w:val="24"/>
        </w:rPr>
        <w:t>% całkowitej liczby posiadanych muzealiów.</w:t>
      </w:r>
      <w:r w:rsidR="001642C7" w:rsidRPr="0034297A">
        <w:rPr>
          <w:rFonts w:ascii="Times New Roman" w:hAnsi="Times New Roman" w:cs="Times New Roman"/>
          <w:sz w:val="24"/>
          <w:szCs w:val="24"/>
        </w:rPr>
        <w:t xml:space="preserve"> </w:t>
      </w:r>
      <w:r w:rsidR="00A362BE" w:rsidRPr="00A362BE">
        <w:rPr>
          <w:rFonts w:ascii="Times New Roman" w:hAnsi="Times New Roman" w:cs="Times New Roman"/>
          <w:sz w:val="24"/>
          <w:szCs w:val="24"/>
        </w:rPr>
        <w:t xml:space="preserve">W ciągu najbliższych 7 lat zamierzamy osiągnąć poziom przynajmniej 95% </w:t>
      </w:r>
      <w:proofErr w:type="spellStart"/>
      <w:r w:rsidR="00A362BE" w:rsidRPr="00A362BE">
        <w:rPr>
          <w:rFonts w:ascii="Times New Roman" w:hAnsi="Times New Roman" w:cs="Times New Roman"/>
          <w:sz w:val="24"/>
          <w:szCs w:val="24"/>
        </w:rPr>
        <w:t>zdigitalizowanych</w:t>
      </w:r>
      <w:proofErr w:type="spellEnd"/>
      <w:r w:rsidR="00A362BE" w:rsidRPr="00A362BE">
        <w:rPr>
          <w:rFonts w:ascii="Times New Roman" w:hAnsi="Times New Roman" w:cs="Times New Roman"/>
          <w:sz w:val="24"/>
          <w:szCs w:val="24"/>
        </w:rPr>
        <w:t xml:space="preserve"> zasobów muzealnych poprzez wymianę programu do digitalizacji zbiorów. Jej celem będzie stworzenie warunków do opracowania i udostępniania części ze zbiorów dla szerokiej publiczności w </w:t>
      </w:r>
      <w:proofErr w:type="spellStart"/>
      <w:r w:rsidR="00A362BE" w:rsidRPr="00A362BE">
        <w:rPr>
          <w:rFonts w:ascii="Times New Roman" w:hAnsi="Times New Roman" w:cs="Times New Roman"/>
          <w:sz w:val="24"/>
          <w:szCs w:val="24"/>
        </w:rPr>
        <w:t>internecie</w:t>
      </w:r>
      <w:proofErr w:type="spellEnd"/>
      <w:r w:rsidR="00A362BE" w:rsidRPr="00A362BE">
        <w:rPr>
          <w:rFonts w:ascii="Times New Roman" w:hAnsi="Times New Roman" w:cs="Times New Roman"/>
          <w:sz w:val="24"/>
          <w:szCs w:val="24"/>
        </w:rPr>
        <w:t>.</w:t>
      </w:r>
    </w:p>
    <w:p w14:paraId="59D8FA8E" w14:textId="77777777" w:rsidR="00360EED" w:rsidRDefault="00360EED" w:rsidP="004F248B">
      <w:pPr>
        <w:spacing w:after="120"/>
        <w:ind w:left="-284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8EA332F" w14:textId="77777777" w:rsidR="00E66DA6" w:rsidRPr="00023D78" w:rsidRDefault="00E66DA6" w:rsidP="004F248B">
      <w:pPr>
        <w:pStyle w:val="Akapitzlist"/>
        <w:numPr>
          <w:ilvl w:val="3"/>
          <w:numId w:val="1"/>
        </w:numPr>
        <w:tabs>
          <w:tab w:val="left" w:pos="284"/>
        </w:tabs>
        <w:spacing w:after="120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Współpraca z instytucjami/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ngo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/innymi podmiotami.</w:t>
      </w:r>
    </w:p>
    <w:p w14:paraId="5BBA6E9C" w14:textId="77777777" w:rsidR="00F5418E" w:rsidRDefault="00F5418E" w:rsidP="004F248B">
      <w:pPr>
        <w:spacing w:after="12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</w:t>
      </w:r>
      <w:r w:rsidR="00096848">
        <w:rPr>
          <w:rFonts w:ascii="Times New Roman" w:hAnsi="Times New Roman" w:cs="Times New Roman"/>
          <w:sz w:val="24"/>
          <w:szCs w:val="24"/>
        </w:rPr>
        <w:t>ym</w:t>
      </w:r>
      <w:r>
        <w:rPr>
          <w:rFonts w:ascii="Times New Roman" w:hAnsi="Times New Roman" w:cs="Times New Roman"/>
          <w:sz w:val="24"/>
          <w:szCs w:val="24"/>
        </w:rPr>
        <w:t xml:space="preserve"> z kluczowych </w:t>
      </w:r>
      <w:r w:rsidR="00096848">
        <w:rPr>
          <w:rFonts w:ascii="Times New Roman" w:hAnsi="Times New Roman" w:cs="Times New Roman"/>
          <w:sz w:val="24"/>
          <w:szCs w:val="24"/>
        </w:rPr>
        <w:t xml:space="preserve"> obszarów </w:t>
      </w:r>
      <w:r>
        <w:rPr>
          <w:rFonts w:ascii="Times New Roman" w:hAnsi="Times New Roman" w:cs="Times New Roman"/>
          <w:sz w:val="24"/>
          <w:szCs w:val="24"/>
        </w:rPr>
        <w:t xml:space="preserve">dla prawidłowego działania i rozwoju </w:t>
      </w:r>
      <w:r w:rsidR="004D766A">
        <w:rPr>
          <w:rFonts w:ascii="Times New Roman" w:hAnsi="Times New Roman" w:cs="Times New Roman"/>
          <w:sz w:val="24"/>
          <w:szCs w:val="24"/>
        </w:rPr>
        <w:t>instytucji jest współpraca</w:t>
      </w:r>
      <w:r w:rsidR="00096848">
        <w:rPr>
          <w:rFonts w:ascii="Times New Roman" w:hAnsi="Times New Roman" w:cs="Times New Roman"/>
          <w:sz w:val="24"/>
          <w:szCs w:val="24"/>
        </w:rPr>
        <w:t xml:space="preserve"> z interesariuszami zewnętrznymi.</w:t>
      </w:r>
    </w:p>
    <w:p w14:paraId="1A323D07" w14:textId="77777777" w:rsidR="00096848" w:rsidRDefault="00096848" w:rsidP="004F248B">
      <w:pPr>
        <w:spacing w:after="12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uwagi na główny obszar zainteresowań Muzeum</w:t>
      </w:r>
      <w:r w:rsidR="00140850">
        <w:rPr>
          <w:rFonts w:ascii="Times New Roman" w:hAnsi="Times New Roman" w:cs="Times New Roman"/>
          <w:sz w:val="24"/>
          <w:szCs w:val="24"/>
        </w:rPr>
        <w:t xml:space="preserve">, jakim </w:t>
      </w:r>
      <w:r w:rsidR="00AA61E2">
        <w:rPr>
          <w:rFonts w:ascii="Times New Roman" w:hAnsi="Times New Roman" w:cs="Times New Roman"/>
          <w:sz w:val="24"/>
          <w:szCs w:val="24"/>
        </w:rPr>
        <w:t>jest historia wojskowa</w:t>
      </w:r>
      <w:r>
        <w:rPr>
          <w:rFonts w:ascii="Times New Roman" w:hAnsi="Times New Roman" w:cs="Times New Roman"/>
          <w:sz w:val="24"/>
          <w:szCs w:val="24"/>
        </w:rPr>
        <w:t xml:space="preserve"> i służb mundurow</w:t>
      </w:r>
      <w:r w:rsidR="00AA61E2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, planowane jest dalsze zacieśnianie współpracy z </w:t>
      </w:r>
      <w:r w:rsidR="000372DC">
        <w:rPr>
          <w:rFonts w:ascii="Times New Roman" w:hAnsi="Times New Roman" w:cs="Times New Roman"/>
          <w:sz w:val="24"/>
          <w:szCs w:val="24"/>
        </w:rPr>
        <w:t>muzeami krajowymi i z</w:t>
      </w:r>
      <w:r w:rsidR="00140850">
        <w:rPr>
          <w:rFonts w:ascii="Times New Roman" w:hAnsi="Times New Roman" w:cs="Times New Roman"/>
          <w:sz w:val="24"/>
          <w:szCs w:val="24"/>
        </w:rPr>
        <w:t>a</w:t>
      </w:r>
      <w:r w:rsidR="000372DC">
        <w:rPr>
          <w:rFonts w:ascii="Times New Roman" w:hAnsi="Times New Roman" w:cs="Times New Roman"/>
          <w:sz w:val="24"/>
          <w:szCs w:val="24"/>
        </w:rPr>
        <w:t xml:space="preserve">granicznymi </w:t>
      </w:r>
      <w:r w:rsidR="00394E07">
        <w:rPr>
          <w:rFonts w:ascii="Times New Roman" w:hAnsi="Times New Roman" w:cs="Times New Roman"/>
          <w:sz w:val="24"/>
          <w:szCs w:val="24"/>
        </w:rPr>
        <w:br/>
      </w:r>
      <w:r w:rsidR="000372DC">
        <w:rPr>
          <w:rFonts w:ascii="Times New Roman" w:hAnsi="Times New Roman" w:cs="Times New Roman"/>
          <w:sz w:val="24"/>
          <w:szCs w:val="24"/>
        </w:rPr>
        <w:t xml:space="preserve">o podobnym profilu działalności, </w:t>
      </w:r>
      <w:r>
        <w:rPr>
          <w:rFonts w:ascii="Times New Roman" w:hAnsi="Times New Roman" w:cs="Times New Roman"/>
          <w:sz w:val="24"/>
          <w:szCs w:val="24"/>
        </w:rPr>
        <w:t xml:space="preserve">jednostkami wojskowymi, straży granicznej, policji, straży pożarnej. </w:t>
      </w:r>
      <w:r w:rsidR="004D766A">
        <w:rPr>
          <w:rFonts w:ascii="Times New Roman" w:hAnsi="Times New Roman" w:cs="Times New Roman"/>
          <w:sz w:val="24"/>
          <w:szCs w:val="24"/>
        </w:rPr>
        <w:t xml:space="preserve">Obecnie </w:t>
      </w:r>
      <w:r>
        <w:rPr>
          <w:rFonts w:ascii="Times New Roman" w:hAnsi="Times New Roman" w:cs="Times New Roman"/>
          <w:sz w:val="24"/>
          <w:szCs w:val="24"/>
        </w:rPr>
        <w:t>Muzeum spełnia rolę s</w:t>
      </w:r>
      <w:r w:rsidR="004D766A">
        <w:rPr>
          <w:rFonts w:ascii="Times New Roman" w:hAnsi="Times New Roman" w:cs="Times New Roman"/>
          <w:sz w:val="24"/>
          <w:szCs w:val="24"/>
        </w:rPr>
        <w:t xml:space="preserve">pecjalistycznego </w:t>
      </w:r>
      <w:r>
        <w:rPr>
          <w:rFonts w:ascii="Times New Roman" w:hAnsi="Times New Roman" w:cs="Times New Roman"/>
          <w:sz w:val="24"/>
          <w:szCs w:val="24"/>
        </w:rPr>
        <w:t>centrum kompetencyjnego z zakresu historii wojskowej jak i historii innych formacji mundurowych. Zamierzamy kontynuować współ</w:t>
      </w:r>
      <w:r w:rsidR="004D766A">
        <w:rPr>
          <w:rFonts w:ascii="Times New Roman" w:hAnsi="Times New Roman" w:cs="Times New Roman"/>
          <w:sz w:val="24"/>
          <w:szCs w:val="24"/>
        </w:rPr>
        <w:t>działanie</w:t>
      </w:r>
      <w:r>
        <w:rPr>
          <w:rFonts w:ascii="Times New Roman" w:hAnsi="Times New Roman" w:cs="Times New Roman"/>
          <w:sz w:val="24"/>
          <w:szCs w:val="24"/>
        </w:rPr>
        <w:t xml:space="preserve"> w tym zakresie</w:t>
      </w:r>
      <w:r w:rsidR="00115BE1">
        <w:rPr>
          <w:rFonts w:ascii="Times New Roman" w:hAnsi="Times New Roman" w:cs="Times New Roman"/>
          <w:sz w:val="24"/>
          <w:szCs w:val="24"/>
        </w:rPr>
        <w:t xml:space="preserve"> oraz</w:t>
      </w:r>
      <w:r w:rsidR="00C80D8E">
        <w:rPr>
          <w:rFonts w:ascii="Times New Roman" w:hAnsi="Times New Roman" w:cs="Times New Roman"/>
          <w:sz w:val="24"/>
          <w:szCs w:val="24"/>
        </w:rPr>
        <w:t xml:space="preserve"> </w:t>
      </w:r>
      <w:r w:rsidR="004D766A">
        <w:rPr>
          <w:rFonts w:ascii="Times New Roman" w:hAnsi="Times New Roman" w:cs="Times New Roman"/>
          <w:sz w:val="24"/>
          <w:szCs w:val="24"/>
        </w:rPr>
        <w:t>jak najszersz</w:t>
      </w:r>
      <w:r w:rsidR="00140850">
        <w:rPr>
          <w:rFonts w:ascii="Times New Roman" w:hAnsi="Times New Roman" w:cs="Times New Roman"/>
          <w:sz w:val="24"/>
          <w:szCs w:val="24"/>
        </w:rPr>
        <w:t>ej</w:t>
      </w:r>
      <w:r w:rsidR="004D766A">
        <w:rPr>
          <w:rFonts w:ascii="Times New Roman" w:hAnsi="Times New Roman" w:cs="Times New Roman"/>
          <w:sz w:val="24"/>
          <w:szCs w:val="24"/>
        </w:rPr>
        <w:t xml:space="preserve"> korzystać z możliwości organizowania m.in. wspólnych pokazów sprzętu wykorzystywanego obecnie przez poszczególne formacje, działań edukacyjnych/szkoleniowych z obszarów bezpieczeństwa czy obronności.</w:t>
      </w:r>
    </w:p>
    <w:p w14:paraId="145BEDAB" w14:textId="77777777" w:rsidR="00E66DA6" w:rsidRDefault="00E66DA6" w:rsidP="004F248B">
      <w:pPr>
        <w:spacing w:after="12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3D78">
        <w:rPr>
          <w:rFonts w:ascii="Times New Roman" w:hAnsi="Times New Roman" w:cs="Times New Roman"/>
          <w:sz w:val="24"/>
          <w:szCs w:val="24"/>
        </w:rPr>
        <w:t xml:space="preserve">Muzeum </w:t>
      </w:r>
      <w:r>
        <w:rPr>
          <w:rFonts w:ascii="Times New Roman" w:hAnsi="Times New Roman" w:cs="Times New Roman"/>
          <w:sz w:val="24"/>
          <w:szCs w:val="24"/>
        </w:rPr>
        <w:t>planuje</w:t>
      </w:r>
      <w:r w:rsidRPr="00023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pogłębić</w:t>
      </w:r>
      <w:r w:rsidRPr="00023D78">
        <w:rPr>
          <w:rFonts w:ascii="Times New Roman" w:hAnsi="Times New Roman" w:cs="Times New Roman"/>
          <w:sz w:val="24"/>
          <w:szCs w:val="24"/>
        </w:rPr>
        <w:t xml:space="preserve"> </w:t>
      </w:r>
      <w:r w:rsidRPr="00023D78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współpracę z uczelniami wyższymi i środowiskiem </w:t>
      </w:r>
      <w:r w:rsidRPr="00023D78">
        <w:rPr>
          <w:rStyle w:val="Pogrubienie"/>
          <w:rFonts w:ascii="Times New Roman" w:hAnsi="Times New Roman" w:cs="Times New Roman"/>
          <w:b w:val="0"/>
          <w:sz w:val="24"/>
          <w:szCs w:val="24"/>
        </w:rPr>
        <w:br/>
        <w:t xml:space="preserve">nauczycielskim szkół podstawowych i średnich. Współpraca z </w:t>
      </w:r>
      <w:r w:rsidRPr="00023D78">
        <w:rPr>
          <w:rFonts w:ascii="Times New Roman" w:hAnsi="Times New Roman" w:cs="Times New Roman"/>
          <w:sz w:val="24"/>
          <w:szCs w:val="24"/>
        </w:rPr>
        <w:t xml:space="preserve">Uniwersytetem w Białymstoku </w:t>
      </w:r>
      <w:r w:rsidRPr="00023D78">
        <w:rPr>
          <w:rFonts w:ascii="Times New Roman" w:hAnsi="Times New Roman" w:cs="Times New Roman"/>
          <w:sz w:val="24"/>
          <w:szCs w:val="24"/>
        </w:rPr>
        <w:br/>
        <w:t xml:space="preserve">i Politechniką Białostocką kontynuowana będzie zarówno pod kątem udziału studentów w zajęciach organizowanych przez Muzeum, jak i przygotowywania przyszłych absolwentów do pracy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023D78">
        <w:rPr>
          <w:rFonts w:ascii="Times New Roman" w:hAnsi="Times New Roman" w:cs="Times New Roman"/>
          <w:sz w:val="24"/>
          <w:szCs w:val="24"/>
        </w:rPr>
        <w:t xml:space="preserve"> nasz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023D78">
        <w:rPr>
          <w:rFonts w:ascii="Times New Roman" w:hAnsi="Times New Roman" w:cs="Times New Roman"/>
          <w:sz w:val="24"/>
          <w:szCs w:val="24"/>
        </w:rPr>
        <w:t xml:space="preserve"> instytucj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23D78">
        <w:rPr>
          <w:rFonts w:ascii="Times New Roman" w:hAnsi="Times New Roman" w:cs="Times New Roman"/>
          <w:sz w:val="24"/>
          <w:szCs w:val="24"/>
        </w:rPr>
        <w:t xml:space="preserve"> m.in. poprzez praktyki studenckie. Podtrzymywana </w:t>
      </w:r>
      <w:r>
        <w:rPr>
          <w:rFonts w:ascii="Times New Roman" w:hAnsi="Times New Roman" w:cs="Times New Roman"/>
          <w:sz w:val="24"/>
          <w:szCs w:val="24"/>
        </w:rPr>
        <w:t xml:space="preserve">i rozwijana </w:t>
      </w:r>
      <w:r w:rsidRPr="00023D78">
        <w:rPr>
          <w:rFonts w:ascii="Times New Roman" w:hAnsi="Times New Roman" w:cs="Times New Roman"/>
          <w:sz w:val="24"/>
          <w:szCs w:val="24"/>
        </w:rPr>
        <w:t>będzie współpraca z Uniwersytetem Trzeciego Wieku w Białymstoku</w:t>
      </w:r>
      <w:r>
        <w:rPr>
          <w:rFonts w:ascii="Times New Roman" w:hAnsi="Times New Roman" w:cs="Times New Roman"/>
          <w:sz w:val="24"/>
          <w:szCs w:val="24"/>
        </w:rPr>
        <w:t xml:space="preserve"> oraz organizacjami wspierającymi środowiska seniorów.</w:t>
      </w:r>
      <w:r w:rsidRPr="00023D78">
        <w:rPr>
          <w:rFonts w:ascii="Times New Roman" w:hAnsi="Times New Roman" w:cs="Times New Roman"/>
          <w:sz w:val="24"/>
          <w:szCs w:val="24"/>
        </w:rPr>
        <w:t xml:space="preserve"> W program działań na lata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140850">
        <w:rPr>
          <w:rFonts w:ascii="Times New Roman" w:hAnsi="Times New Roman" w:cs="Times New Roman"/>
          <w:sz w:val="24"/>
          <w:szCs w:val="24"/>
        </w:rPr>
        <w:t>-</w:t>
      </w:r>
      <w:r w:rsidRPr="00023D7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023D78">
        <w:rPr>
          <w:rFonts w:ascii="Times New Roman" w:hAnsi="Times New Roman" w:cs="Times New Roman"/>
          <w:sz w:val="24"/>
          <w:szCs w:val="24"/>
        </w:rPr>
        <w:t xml:space="preserve"> wpisuje się również ścisłe współdziałanie z nauczycielami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23D78">
        <w:rPr>
          <w:rFonts w:ascii="Times New Roman" w:hAnsi="Times New Roman" w:cs="Times New Roman"/>
          <w:sz w:val="24"/>
          <w:szCs w:val="24"/>
        </w:rPr>
        <w:t xml:space="preserve"> szczególnie przy opracowywaniu zajęć warsztatowych i edukacyjnych. </w:t>
      </w:r>
      <w:r>
        <w:rPr>
          <w:rFonts w:ascii="Times New Roman" w:hAnsi="Times New Roman" w:cs="Times New Roman"/>
          <w:sz w:val="24"/>
          <w:szCs w:val="24"/>
        </w:rPr>
        <w:t>Jak do tej pory</w:t>
      </w:r>
      <w:r w:rsidR="00C80D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D78">
        <w:rPr>
          <w:rFonts w:ascii="Times New Roman" w:hAnsi="Times New Roman" w:cs="Times New Roman"/>
          <w:sz w:val="24"/>
          <w:szCs w:val="24"/>
        </w:rPr>
        <w:t>Muzeum będzie partnerem szkół przy organizacji konkursów wiedzy, gier miejskich i innych form propagowania wiedzy i wychowania patriotycznego.</w:t>
      </w:r>
    </w:p>
    <w:p w14:paraId="25B96E79" w14:textId="77777777" w:rsidR="0049175B" w:rsidRDefault="000372DC" w:rsidP="004F248B">
      <w:pPr>
        <w:spacing w:after="12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zrównoważonego rozwoju </w:t>
      </w:r>
      <w:r w:rsidR="004D766A">
        <w:rPr>
          <w:rFonts w:ascii="Times New Roman" w:hAnsi="Times New Roman" w:cs="Times New Roman"/>
          <w:sz w:val="24"/>
          <w:szCs w:val="24"/>
        </w:rPr>
        <w:t xml:space="preserve">Muzeum </w:t>
      </w:r>
      <w:r>
        <w:rPr>
          <w:rFonts w:ascii="Times New Roman" w:hAnsi="Times New Roman" w:cs="Times New Roman"/>
          <w:sz w:val="24"/>
          <w:szCs w:val="24"/>
        </w:rPr>
        <w:t xml:space="preserve">bardzo ważna </w:t>
      </w:r>
      <w:r w:rsidR="004D766A">
        <w:rPr>
          <w:rFonts w:ascii="Times New Roman" w:hAnsi="Times New Roman" w:cs="Times New Roman"/>
          <w:sz w:val="24"/>
          <w:szCs w:val="24"/>
        </w:rPr>
        <w:t xml:space="preserve">jest współpraca </w:t>
      </w:r>
      <w:r w:rsidR="004D766A" w:rsidRPr="00B308F5">
        <w:rPr>
          <w:rFonts w:ascii="Times New Roman" w:hAnsi="Times New Roman" w:cs="Times New Roman"/>
          <w:sz w:val="24"/>
          <w:szCs w:val="24"/>
        </w:rPr>
        <w:t xml:space="preserve">z </w:t>
      </w:r>
      <w:r w:rsidR="00B308F5">
        <w:rPr>
          <w:rFonts w:ascii="Times New Roman" w:hAnsi="Times New Roman" w:cs="Times New Roman"/>
          <w:sz w:val="24"/>
          <w:szCs w:val="24"/>
          <w:shd w:val="clear" w:color="auto" w:fill="FFFFFF"/>
        </w:rPr>
        <w:t>organizacjami pozarządowymi jak: stowarzyszenia</w:t>
      </w:r>
      <w:r w:rsidR="00B308F5" w:rsidRPr="00B308F5">
        <w:rPr>
          <w:rFonts w:ascii="Times New Roman" w:hAnsi="Times New Roman" w:cs="Times New Roman"/>
          <w:sz w:val="24"/>
          <w:szCs w:val="24"/>
          <w:shd w:val="clear" w:color="auto" w:fill="FFFFFF"/>
        </w:rPr>
        <w:t>, fundacje</w:t>
      </w:r>
      <w:r w:rsidR="00B308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inne</w:t>
      </w:r>
      <w:r w:rsidR="00B308F5" w:rsidRPr="00B308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inicjatyw</w:t>
      </w:r>
      <w:r w:rsidR="00B308F5">
        <w:rPr>
          <w:rFonts w:ascii="Times New Roman" w:hAnsi="Times New Roman" w:cs="Times New Roman"/>
          <w:sz w:val="24"/>
          <w:szCs w:val="24"/>
          <w:shd w:val="clear" w:color="auto" w:fill="FFFFFF"/>
        </w:rPr>
        <w:t>y obywatelskie</w:t>
      </w:r>
      <w:r w:rsidR="00B308F5" w:rsidRPr="00B308F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308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Instytucja ma wieloletni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B308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bardzo dobre kontakty z tego typu organizacjami, które zaowocowały wieloma ciekawymi i ważnymi inicjatywami.</w:t>
      </w:r>
      <w:r w:rsidR="009D64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dalszym ciągu będziemy rozwijać współpracę ze stowarzyszeniami i organizacjami zajmującymi się kultywowaniem pamięci o wojsku w szczególności je</w:t>
      </w:r>
      <w:r w:rsidR="00AA61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dnostkom </w:t>
      </w:r>
      <w:r w:rsidR="009D64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Garnizonu Białystok w całym okresie jego funkcjonowania. Jednocześnie zamierzamy realizować projekty kulturalne dedykowane osobom ze szczególnymi potrzebami, przy których </w:t>
      </w:r>
      <w:r w:rsidR="00315F03">
        <w:rPr>
          <w:rFonts w:ascii="Times New Roman" w:eastAsia="Times New Roman" w:hAnsi="Times New Roman" w:cs="Times New Roman"/>
          <w:sz w:val="24"/>
          <w:szCs w:val="24"/>
        </w:rPr>
        <w:t>nieodzowna</w:t>
      </w:r>
      <w:r w:rsidR="00315F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08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będzie </w:t>
      </w:r>
      <w:r w:rsidR="009D64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współpraca m.in. z </w:t>
      </w:r>
      <w:r w:rsidR="009D6476">
        <w:rPr>
          <w:rFonts w:ascii="Times New Roman" w:eastAsia="Times New Roman" w:hAnsi="Times New Roman" w:cs="Times New Roman"/>
          <w:sz w:val="24"/>
          <w:szCs w:val="24"/>
        </w:rPr>
        <w:t>Fundacją</w:t>
      </w:r>
      <w:r w:rsidR="009D6476" w:rsidRPr="009D6476">
        <w:rPr>
          <w:rFonts w:ascii="Times New Roman" w:eastAsia="Times New Roman" w:hAnsi="Times New Roman" w:cs="Times New Roman"/>
          <w:sz w:val="24"/>
          <w:szCs w:val="24"/>
        </w:rPr>
        <w:t xml:space="preserve"> "Szansa dla niewidomych", Stowarzyszenie</w:t>
      </w:r>
      <w:r w:rsidR="009D6476">
        <w:rPr>
          <w:rFonts w:ascii="Times New Roman" w:eastAsia="Times New Roman" w:hAnsi="Times New Roman" w:cs="Times New Roman"/>
          <w:sz w:val="24"/>
          <w:szCs w:val="24"/>
        </w:rPr>
        <w:t>m</w:t>
      </w:r>
      <w:r w:rsidR="009D6476" w:rsidRPr="009D6476">
        <w:rPr>
          <w:rFonts w:ascii="Times New Roman" w:eastAsia="Times New Roman" w:hAnsi="Times New Roman" w:cs="Times New Roman"/>
          <w:sz w:val="24"/>
          <w:szCs w:val="24"/>
        </w:rPr>
        <w:t xml:space="preserve"> Pomocy Niesłyszącym "MIG-</w:t>
      </w:r>
      <w:proofErr w:type="spellStart"/>
      <w:r w:rsidR="009D6476" w:rsidRPr="009D6476">
        <w:rPr>
          <w:rFonts w:ascii="Times New Roman" w:eastAsia="Times New Roman" w:hAnsi="Times New Roman" w:cs="Times New Roman"/>
          <w:sz w:val="24"/>
          <w:szCs w:val="24"/>
        </w:rPr>
        <w:t>iem</w:t>
      </w:r>
      <w:proofErr w:type="spellEnd"/>
      <w:r w:rsidR="009D6476" w:rsidRPr="009D6476">
        <w:rPr>
          <w:rFonts w:ascii="Times New Roman" w:eastAsia="Times New Roman" w:hAnsi="Times New Roman" w:cs="Times New Roman"/>
          <w:sz w:val="24"/>
          <w:szCs w:val="24"/>
        </w:rPr>
        <w:t xml:space="preserve">", </w:t>
      </w:r>
      <w:r w:rsidR="00140850" w:rsidRPr="009D6476">
        <w:rPr>
          <w:rFonts w:ascii="Times New Roman" w:eastAsia="Times New Roman" w:hAnsi="Times New Roman" w:cs="Times New Roman"/>
          <w:sz w:val="24"/>
          <w:szCs w:val="24"/>
        </w:rPr>
        <w:t>Okręg</w:t>
      </w:r>
      <w:r w:rsidR="00140850">
        <w:rPr>
          <w:rFonts w:ascii="Times New Roman" w:eastAsia="Times New Roman" w:hAnsi="Times New Roman" w:cs="Times New Roman"/>
          <w:sz w:val="24"/>
          <w:szCs w:val="24"/>
        </w:rPr>
        <w:t>iem</w:t>
      </w:r>
      <w:r w:rsidR="00140850" w:rsidRPr="009D6476">
        <w:rPr>
          <w:rFonts w:ascii="Times New Roman" w:eastAsia="Times New Roman" w:hAnsi="Times New Roman" w:cs="Times New Roman"/>
          <w:sz w:val="24"/>
          <w:szCs w:val="24"/>
        </w:rPr>
        <w:t xml:space="preserve"> Podlaski</w:t>
      </w:r>
      <w:r w:rsidR="00140850">
        <w:rPr>
          <w:rFonts w:ascii="Times New Roman" w:eastAsia="Times New Roman" w:hAnsi="Times New Roman" w:cs="Times New Roman"/>
          <w:sz w:val="24"/>
          <w:szCs w:val="24"/>
        </w:rPr>
        <w:t>m</w:t>
      </w:r>
      <w:r w:rsidR="00140850" w:rsidRPr="009D64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6476" w:rsidRPr="009D6476">
        <w:rPr>
          <w:rFonts w:ascii="Times New Roman" w:eastAsia="Times New Roman" w:hAnsi="Times New Roman" w:cs="Times New Roman"/>
          <w:sz w:val="24"/>
          <w:szCs w:val="24"/>
        </w:rPr>
        <w:t>Polski</w:t>
      </w:r>
      <w:r w:rsidR="00315F03">
        <w:rPr>
          <w:rFonts w:ascii="Times New Roman" w:eastAsia="Times New Roman" w:hAnsi="Times New Roman" w:cs="Times New Roman"/>
          <w:sz w:val="24"/>
          <w:szCs w:val="24"/>
        </w:rPr>
        <w:t>ego</w:t>
      </w:r>
      <w:r w:rsidR="009D6476" w:rsidRPr="009D6476">
        <w:rPr>
          <w:rFonts w:ascii="Times New Roman" w:eastAsia="Times New Roman" w:hAnsi="Times New Roman" w:cs="Times New Roman"/>
          <w:sz w:val="24"/>
          <w:szCs w:val="24"/>
        </w:rPr>
        <w:t xml:space="preserve"> Związk</w:t>
      </w:r>
      <w:r w:rsidR="00315F03">
        <w:rPr>
          <w:rFonts w:ascii="Times New Roman" w:eastAsia="Times New Roman" w:hAnsi="Times New Roman" w:cs="Times New Roman"/>
          <w:sz w:val="24"/>
          <w:szCs w:val="24"/>
        </w:rPr>
        <w:t>u</w:t>
      </w:r>
      <w:r w:rsidR="009D6476" w:rsidRPr="009D6476">
        <w:rPr>
          <w:rFonts w:ascii="Times New Roman" w:eastAsia="Times New Roman" w:hAnsi="Times New Roman" w:cs="Times New Roman"/>
          <w:sz w:val="24"/>
          <w:szCs w:val="24"/>
        </w:rPr>
        <w:t xml:space="preserve"> Niewidomych </w:t>
      </w:r>
      <w:r w:rsidR="009D6476">
        <w:rPr>
          <w:rFonts w:ascii="Times New Roman" w:eastAsia="Times New Roman" w:hAnsi="Times New Roman" w:cs="Times New Roman"/>
          <w:sz w:val="24"/>
          <w:szCs w:val="24"/>
        </w:rPr>
        <w:t>czy Fundacją Kultura bez Barier</w:t>
      </w:r>
      <w:r>
        <w:rPr>
          <w:rFonts w:ascii="Times New Roman" w:eastAsia="Times New Roman" w:hAnsi="Times New Roman" w:cs="Times New Roman"/>
          <w:sz w:val="24"/>
          <w:szCs w:val="24"/>
        </w:rPr>
        <w:t>. Muzeum organizując corocznie szereg wydarzeń kulturalnych, pozostanie instytucją otwartą dla wszystkich podmiotów chcących realizować działania zgodne z profilem działalności instytucji.</w:t>
      </w:r>
    </w:p>
    <w:p w14:paraId="55CFD805" w14:textId="77777777" w:rsidR="00115BE1" w:rsidRPr="00C80D8E" w:rsidRDefault="00115BE1" w:rsidP="004F248B">
      <w:pPr>
        <w:spacing w:after="12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9F1D46" w14:textId="77777777" w:rsidR="002F28DD" w:rsidRPr="0049175B" w:rsidRDefault="00391139" w:rsidP="00391139">
      <w:pPr>
        <w:pStyle w:val="Akapitzlist"/>
        <w:numPr>
          <w:ilvl w:val="0"/>
          <w:numId w:val="1"/>
        </w:numPr>
        <w:spacing w:after="120"/>
        <w:ind w:left="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Siedziba </w:t>
      </w:r>
      <w:r w:rsidR="0049175B" w:rsidRPr="0049175B">
        <w:rPr>
          <w:rFonts w:ascii="Times New Roman" w:hAnsi="Times New Roman" w:cs="Times New Roman"/>
          <w:b/>
          <w:sz w:val="24"/>
          <w:szCs w:val="24"/>
        </w:rPr>
        <w:t>.</w:t>
      </w:r>
    </w:p>
    <w:p w14:paraId="7032B7A8" w14:textId="77777777" w:rsidR="00130E6C" w:rsidRPr="00023D78" w:rsidRDefault="002F28DD" w:rsidP="004F248B">
      <w:pPr>
        <w:numPr>
          <w:ilvl w:val="0"/>
          <w:numId w:val="19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planowane działania remontowe</w:t>
      </w:r>
    </w:p>
    <w:p w14:paraId="64BC8ED5" w14:textId="77777777" w:rsidR="002F28DD" w:rsidRDefault="00625491" w:rsidP="004F248B">
      <w:pPr>
        <w:pStyle w:val="NormalnyWeb"/>
        <w:spacing w:before="0" w:beforeAutospacing="0" w:after="120" w:afterAutospacing="0" w:line="276" w:lineRule="auto"/>
        <w:ind w:left="-284" w:firstLine="426"/>
        <w:jc w:val="both"/>
      </w:pPr>
      <w:r w:rsidRPr="00625491">
        <w:rPr>
          <w:b/>
        </w:rPr>
        <w:t>- siedziba główna ul. Kilińskiego 7</w:t>
      </w:r>
      <w:r>
        <w:t xml:space="preserve"> - w</w:t>
      </w:r>
      <w:r w:rsidR="002F28DD">
        <w:t xml:space="preserve"> związku z planowaną budową</w:t>
      </w:r>
      <w:r w:rsidR="00315F03">
        <w:t>,</w:t>
      </w:r>
      <w:r w:rsidR="002F28DD">
        <w:t xml:space="preserve"> a co za tym idzie przeniesieniem siedziby Muzeum z ul. Jana Kilińskiego 7 na ul. Węglową </w:t>
      </w:r>
      <w:r w:rsidR="002F28DD" w:rsidRPr="00115BE1">
        <w:t>7</w:t>
      </w:r>
      <w:r w:rsidR="002F28DD">
        <w:t xml:space="preserve">, w budynku przy ul. Kilińskiego nie </w:t>
      </w:r>
      <w:r w:rsidR="00315F03">
        <w:t xml:space="preserve">są </w:t>
      </w:r>
      <w:r w:rsidR="002F28DD">
        <w:t xml:space="preserve">planowane </w:t>
      </w:r>
      <w:r w:rsidR="00315F03">
        <w:t>prace</w:t>
      </w:r>
      <w:r w:rsidR="002F28DD">
        <w:t xml:space="preserve"> remontowe. </w:t>
      </w:r>
      <w:r w:rsidR="00283E5E">
        <w:t xml:space="preserve">Wobec powyższego działania </w:t>
      </w:r>
      <w:r w:rsidR="00315F03">
        <w:t xml:space="preserve">Muzeum </w:t>
      </w:r>
      <w:r>
        <w:t xml:space="preserve">w okresie </w:t>
      </w:r>
      <w:r w:rsidR="00315F03">
        <w:t xml:space="preserve">od </w:t>
      </w:r>
      <w:r w:rsidR="009F6FA8">
        <w:t>stycz</w:t>
      </w:r>
      <w:r w:rsidR="00315F03">
        <w:t>nia</w:t>
      </w:r>
      <w:r w:rsidR="009F6FA8">
        <w:t xml:space="preserve"> </w:t>
      </w:r>
      <w:r>
        <w:t xml:space="preserve">2025 </w:t>
      </w:r>
      <w:r w:rsidR="00315F03">
        <w:t>roku</w:t>
      </w:r>
      <w:r>
        <w:t xml:space="preserve"> polegać będą na </w:t>
      </w:r>
      <w:r w:rsidR="00D1062B">
        <w:t xml:space="preserve">bieżącym </w:t>
      </w:r>
      <w:r>
        <w:t>utrzymaniu obiektu w jak najlepszym stanie technicznym</w:t>
      </w:r>
      <w:r w:rsidR="00D1062B">
        <w:t xml:space="preserve"> i</w:t>
      </w:r>
      <w:r>
        <w:t xml:space="preserve"> </w:t>
      </w:r>
      <w:r w:rsidR="00D1062B">
        <w:t xml:space="preserve">jeżeli zajdzie taka potrzeba wykonaniu niezbędnych prac </w:t>
      </w:r>
      <w:r w:rsidR="00AA61E2">
        <w:t>naprawczych</w:t>
      </w:r>
      <w:r w:rsidR="00D1062B">
        <w:t>.</w:t>
      </w:r>
    </w:p>
    <w:p w14:paraId="30C06350" w14:textId="77777777" w:rsidR="00E23E27" w:rsidRDefault="00D1062B" w:rsidP="004F248B">
      <w:pPr>
        <w:pStyle w:val="NormalnyWeb"/>
        <w:spacing w:before="0" w:beforeAutospacing="0" w:after="120" w:afterAutospacing="0" w:line="276" w:lineRule="auto"/>
        <w:ind w:left="-284" w:firstLine="426"/>
        <w:jc w:val="both"/>
      </w:pPr>
      <w:r w:rsidRPr="00D1062B">
        <w:lastRenderedPageBreak/>
        <w:t>-</w:t>
      </w:r>
      <w:r>
        <w:t xml:space="preserve"> </w:t>
      </w:r>
      <w:r w:rsidRPr="00E23E27">
        <w:rPr>
          <w:b/>
        </w:rPr>
        <w:t>Centrum Edukacyjne</w:t>
      </w:r>
      <w:r w:rsidR="00E23E27" w:rsidRPr="00E23E27">
        <w:rPr>
          <w:b/>
        </w:rPr>
        <w:t xml:space="preserve"> przy ul. Sienkiewicza 26</w:t>
      </w:r>
      <w:r w:rsidR="00E23E27">
        <w:t xml:space="preserve"> </w:t>
      </w:r>
      <w:r w:rsidR="00115BE1">
        <w:t xml:space="preserve">- </w:t>
      </w:r>
      <w:r w:rsidR="00E23E27">
        <w:t>planowane są prace remontowe pomieszczeń (rodzaj i zakres prac będzie ustalony w zależności od potrzeb</w:t>
      </w:r>
      <w:r w:rsidR="00D56CD8">
        <w:t>).</w:t>
      </w:r>
    </w:p>
    <w:p w14:paraId="5FAEB70C" w14:textId="77777777" w:rsidR="00625491" w:rsidRDefault="00625491" w:rsidP="004F248B">
      <w:pPr>
        <w:pStyle w:val="NormalnyWeb"/>
        <w:numPr>
          <w:ilvl w:val="0"/>
          <w:numId w:val="19"/>
        </w:numPr>
        <w:spacing w:before="0" w:beforeAutospacing="0" w:after="120" w:afterAutospacing="0" w:line="276" w:lineRule="auto"/>
        <w:jc w:val="both"/>
        <w:rPr>
          <w:b/>
        </w:rPr>
      </w:pPr>
      <w:r w:rsidRPr="00625491">
        <w:rPr>
          <w:b/>
        </w:rPr>
        <w:t>planowane działania inwestycyjne/zakupy</w:t>
      </w:r>
    </w:p>
    <w:p w14:paraId="4CB13009" w14:textId="77777777" w:rsidR="00D56CD8" w:rsidRPr="00D56CD8" w:rsidRDefault="00D56CD8" w:rsidP="004F248B">
      <w:pPr>
        <w:pStyle w:val="NormalnyWeb"/>
        <w:spacing w:before="0" w:beforeAutospacing="0" w:after="120" w:afterAutospacing="0" w:line="276" w:lineRule="auto"/>
        <w:ind w:left="76"/>
        <w:jc w:val="both"/>
      </w:pPr>
      <w:r w:rsidRPr="00625491">
        <w:rPr>
          <w:b/>
        </w:rPr>
        <w:t>- siedziba główna ul. Kilińskiego 7</w:t>
      </w:r>
      <w:r>
        <w:rPr>
          <w:b/>
        </w:rPr>
        <w:t xml:space="preserve"> </w:t>
      </w:r>
      <w:r w:rsidR="00391139">
        <w:rPr>
          <w:b/>
        </w:rPr>
        <w:t>-</w:t>
      </w:r>
      <w:r>
        <w:rPr>
          <w:b/>
        </w:rPr>
        <w:t xml:space="preserve"> </w:t>
      </w:r>
      <w:r w:rsidR="00F32FEF">
        <w:t>w związku z planowaną budową a co za tym idzie</w:t>
      </w:r>
      <w:r w:rsidR="00115BE1">
        <w:t xml:space="preserve"> przeniesieniem siedziby Muzeum,</w:t>
      </w:r>
      <w:r w:rsidR="00F32FEF">
        <w:t xml:space="preserve"> planowane są zakupy sprzętu i wyposażenia konieczne do prawidłowego funkcjonowania instytucji.</w:t>
      </w:r>
    </w:p>
    <w:p w14:paraId="448C9998" w14:textId="77777777" w:rsidR="00D1062B" w:rsidRDefault="00D56CD8" w:rsidP="004F248B">
      <w:pPr>
        <w:pStyle w:val="NormalnyWeb"/>
        <w:spacing w:before="0" w:beforeAutospacing="0" w:after="120" w:afterAutospacing="0" w:line="276" w:lineRule="auto"/>
        <w:ind w:left="76"/>
        <w:jc w:val="both"/>
      </w:pPr>
      <w:r>
        <w:rPr>
          <w:b/>
        </w:rPr>
        <w:t xml:space="preserve">- </w:t>
      </w:r>
      <w:r w:rsidR="00D1062B" w:rsidRPr="00625491">
        <w:rPr>
          <w:b/>
        </w:rPr>
        <w:t>Park Militarny ul. Węglowa 3</w:t>
      </w:r>
      <w:r w:rsidR="00115BE1">
        <w:t xml:space="preserve"> </w:t>
      </w:r>
      <w:r w:rsidR="00391139">
        <w:t>-</w:t>
      </w:r>
      <w:r w:rsidR="00115BE1">
        <w:t xml:space="preserve"> </w:t>
      </w:r>
      <w:r w:rsidR="00D1062B">
        <w:t>planowana jest wymiana p</w:t>
      </w:r>
      <w:r w:rsidR="00115BE1">
        <w:t xml:space="preserve">oszycia dachu hali magazynowo </w:t>
      </w:r>
      <w:r w:rsidR="00D1062B">
        <w:t>wystawienniczej z membrany na poszycie stalowe (</w:t>
      </w:r>
      <w:r w:rsidR="00CF0B67">
        <w:t xml:space="preserve">techniczne możliwości realizacji i określenie </w:t>
      </w:r>
      <w:r w:rsidR="00D1062B">
        <w:t xml:space="preserve">jakiego typu </w:t>
      </w:r>
      <w:r w:rsidR="00CF0B67">
        <w:t xml:space="preserve">będzie nowe pokrycie dachu </w:t>
      </w:r>
      <w:r w:rsidR="00D1062B">
        <w:t>okaże się po dokonaniu niezbędnych ekspertyz technicznych).</w:t>
      </w:r>
      <w:r>
        <w:t xml:space="preserve"> </w:t>
      </w:r>
      <w:r w:rsidRPr="00D56CD8">
        <w:t>W związku z</w:t>
      </w:r>
      <w:r>
        <w:rPr>
          <w:b/>
        </w:rPr>
        <w:t xml:space="preserve"> </w:t>
      </w:r>
      <w:r>
        <w:t>rosnącą liczbą eksponatów wielkogabarytowych, planowana jest budowa kolejnej hali magazynowo wystawienniczej</w:t>
      </w:r>
      <w:r w:rsidR="00CF0B67">
        <w:t xml:space="preserve"> na terenie Parku </w:t>
      </w:r>
      <w:r w:rsidR="00394E07">
        <w:t>Militarnego</w:t>
      </w:r>
      <w:r w:rsidR="00CF0B67">
        <w:t>.</w:t>
      </w:r>
    </w:p>
    <w:p w14:paraId="60ED2B44" w14:textId="77777777" w:rsidR="00B26A98" w:rsidRDefault="00B26A98" w:rsidP="004F248B">
      <w:pPr>
        <w:pStyle w:val="NormalnyWeb"/>
        <w:spacing w:before="0" w:beforeAutospacing="0" w:after="120" w:afterAutospacing="0" w:line="276" w:lineRule="auto"/>
        <w:ind w:left="76"/>
        <w:jc w:val="both"/>
      </w:pPr>
      <w:r w:rsidRPr="00B26A98">
        <w:t>-</w:t>
      </w:r>
      <w:r>
        <w:t xml:space="preserve"> r</w:t>
      </w:r>
      <w:r w:rsidRPr="00CF0B67">
        <w:t xml:space="preserve">ównież </w:t>
      </w:r>
      <w:r>
        <w:t>będziemy pracować nad poszerzeniem</w:t>
      </w:r>
      <w:r w:rsidRPr="00CF0B67">
        <w:t xml:space="preserve"> dostępności Muzeum dla os</w:t>
      </w:r>
      <w:r>
        <w:t>ób ze szczególnymi po</w:t>
      </w:r>
      <w:r w:rsidR="00115BE1">
        <w:t xml:space="preserve">trzebami co będzie się wiązało </w:t>
      </w:r>
      <w:r>
        <w:t xml:space="preserve">z zakupami </w:t>
      </w:r>
      <w:r w:rsidRPr="00CF0B67">
        <w:t xml:space="preserve">specjalistycznego </w:t>
      </w:r>
      <w:r>
        <w:t xml:space="preserve">sprzętu i </w:t>
      </w:r>
      <w:r w:rsidRPr="00CF0B67">
        <w:t>wyposażenia</w:t>
      </w:r>
      <w:r>
        <w:t>.</w:t>
      </w:r>
    </w:p>
    <w:p w14:paraId="05A1C1BF" w14:textId="77777777" w:rsidR="009F6FA8" w:rsidRPr="009F6FA8" w:rsidRDefault="009F6FA8" w:rsidP="004F248B">
      <w:pPr>
        <w:pStyle w:val="NormalnyWeb"/>
        <w:numPr>
          <w:ilvl w:val="0"/>
          <w:numId w:val="19"/>
        </w:numPr>
        <w:spacing w:before="0" w:beforeAutospacing="0" w:after="120" w:afterAutospacing="0" w:line="276" w:lineRule="auto"/>
        <w:jc w:val="both"/>
        <w:rPr>
          <w:b/>
        </w:rPr>
      </w:pPr>
      <w:r w:rsidRPr="009F6FA8">
        <w:rPr>
          <w:b/>
        </w:rPr>
        <w:t>planowana modernizacja sprzętu/wyposażenia</w:t>
      </w:r>
    </w:p>
    <w:p w14:paraId="29928166" w14:textId="77777777" w:rsidR="009F6FA8" w:rsidRDefault="009F6FA8" w:rsidP="004F248B">
      <w:pPr>
        <w:pStyle w:val="NormalnyWeb"/>
        <w:spacing w:before="0" w:beforeAutospacing="0" w:after="120" w:afterAutospacing="0" w:line="276" w:lineRule="auto"/>
        <w:ind w:left="76"/>
        <w:jc w:val="both"/>
      </w:pPr>
      <w:r>
        <w:t xml:space="preserve">W </w:t>
      </w:r>
      <w:r w:rsidR="00315F03" w:rsidRPr="00023D78">
        <w:t>latach 202</w:t>
      </w:r>
      <w:r w:rsidR="00315F03">
        <w:t>5-2031</w:t>
      </w:r>
      <w:r w:rsidR="00315F03" w:rsidRPr="00023D78">
        <w:t xml:space="preserve"> </w:t>
      </w:r>
      <w:r w:rsidR="00BC0264">
        <w:t>planowana jest modernizacja oraz</w:t>
      </w:r>
      <w:r>
        <w:t xml:space="preserve"> wymiana sprzętu i wyposażenia</w:t>
      </w:r>
      <w:r w:rsidR="00394E07">
        <w:br/>
      </w:r>
      <w:r w:rsidR="00315F03">
        <w:t xml:space="preserve"> Muzeum</w:t>
      </w:r>
      <w:r>
        <w:t xml:space="preserve">. Na bieżąco monitorowane są potrzeby w </w:t>
      </w:r>
      <w:r w:rsidR="00315F03">
        <w:t xml:space="preserve">tym zakresie, </w:t>
      </w:r>
      <w:r w:rsidR="00BC0264">
        <w:t>a</w:t>
      </w:r>
      <w:r>
        <w:t xml:space="preserve"> szczegółowe dane co do ilości i rodzaju będą ujmowane w</w:t>
      </w:r>
      <w:r w:rsidR="00BC0264">
        <w:t xml:space="preserve"> corocznych</w:t>
      </w:r>
      <w:r>
        <w:t xml:space="preserve"> planach finansowych instytucji.</w:t>
      </w:r>
    </w:p>
    <w:p w14:paraId="747AE4B1" w14:textId="77777777" w:rsidR="0049175B" w:rsidRDefault="0049175B" w:rsidP="004F248B">
      <w:pPr>
        <w:pStyle w:val="NormalnyWeb"/>
        <w:spacing w:before="0" w:beforeAutospacing="0" w:after="120" w:afterAutospacing="0" w:line="276" w:lineRule="auto"/>
        <w:ind w:left="76"/>
        <w:jc w:val="both"/>
      </w:pPr>
    </w:p>
    <w:p w14:paraId="29A454CF" w14:textId="77777777" w:rsidR="000F6DED" w:rsidRPr="0049175B" w:rsidRDefault="00391139" w:rsidP="00391139">
      <w:pPr>
        <w:pStyle w:val="Akapitzlist"/>
        <w:numPr>
          <w:ilvl w:val="0"/>
          <w:numId w:val="1"/>
        </w:numPr>
        <w:spacing w:after="120"/>
        <w:ind w:left="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Organizacja instytucji/Zespół </w:t>
      </w:r>
    </w:p>
    <w:p w14:paraId="20566271" w14:textId="77777777" w:rsidR="00315F03" w:rsidRPr="00023D78" w:rsidRDefault="00115BE1" w:rsidP="004F248B">
      <w:pPr>
        <w:pStyle w:val="NormalnyWeb"/>
        <w:spacing w:before="0" w:beforeAutospacing="0" w:after="120" w:afterAutospacing="0" w:line="276" w:lineRule="auto"/>
        <w:ind w:left="-284" w:firstLine="284"/>
        <w:jc w:val="both"/>
      </w:pPr>
      <w:r>
        <w:t>P</w:t>
      </w:r>
      <w:r w:rsidR="00CE6D1C">
        <w:t xml:space="preserve">lanowana jest </w:t>
      </w:r>
      <w:r w:rsidR="00CE6D1C" w:rsidRPr="00115BE1">
        <w:t>modyfikacja</w:t>
      </w:r>
      <w:r w:rsidR="00CE6D1C">
        <w:t xml:space="preserve"> </w:t>
      </w:r>
      <w:r w:rsidR="00086713">
        <w:t xml:space="preserve">regulaminu </w:t>
      </w:r>
      <w:r w:rsidR="00CE6D1C">
        <w:t>organizacyjne</w:t>
      </w:r>
      <w:r w:rsidR="00086713">
        <w:t>go</w:t>
      </w:r>
      <w:r w:rsidR="00F30958">
        <w:t xml:space="preserve"> instytucji i zwiększenie zatrudnienia.</w:t>
      </w:r>
      <w:r w:rsidR="00CE6D1C">
        <w:t xml:space="preserve"> Nowe wyzwania</w:t>
      </w:r>
      <w:r w:rsidR="00315F03">
        <w:t>,</w:t>
      </w:r>
      <w:r w:rsidR="00CE6D1C">
        <w:t xml:space="preserve"> jakie stają</w:t>
      </w:r>
      <w:r w:rsidR="00086713">
        <w:t xml:space="preserve"> przed M</w:t>
      </w:r>
      <w:r w:rsidR="00CE6D1C">
        <w:t>uzeum</w:t>
      </w:r>
      <w:r w:rsidR="00315F03">
        <w:t>,</w:t>
      </w:r>
      <w:r w:rsidR="00CE6D1C">
        <w:t xml:space="preserve"> wymagają dużej elastyczności w planowaniu i bieżącym działaniu</w:t>
      </w:r>
      <w:r w:rsidR="00315F03">
        <w:t xml:space="preserve"> oraz zwiększenia</w:t>
      </w:r>
      <w:r w:rsidR="00F55B85">
        <w:t xml:space="preserve"> kadry</w:t>
      </w:r>
      <w:r w:rsidR="00CE6D1C">
        <w:t>. Wobec powyższego zostaną podjęte prace nad usprawnieniem funkcjonowania poszczególnych działó</w:t>
      </w:r>
      <w:r w:rsidR="00923B44">
        <w:t>w M</w:t>
      </w:r>
      <w:r w:rsidR="00CE6D1C">
        <w:t>uzeum</w:t>
      </w:r>
      <w:r w:rsidR="00086713">
        <w:t>,</w:t>
      </w:r>
      <w:r w:rsidR="00CE6D1C">
        <w:t xml:space="preserve"> celem zachowania najwyższych standardów oferowanych usług. Aby tego dokonać oprócz </w:t>
      </w:r>
      <w:r w:rsidR="00CE6D1C" w:rsidRPr="00115BE1">
        <w:t>modyfikacji</w:t>
      </w:r>
      <w:r w:rsidR="00CE6D1C">
        <w:t xml:space="preserve"> </w:t>
      </w:r>
      <w:r w:rsidR="00086713">
        <w:t>regulaminu</w:t>
      </w:r>
      <w:r w:rsidR="00CE6D1C">
        <w:t xml:space="preserve"> nieodzowne jest stałe</w:t>
      </w:r>
      <w:r w:rsidR="004E461C" w:rsidRPr="00023D78">
        <w:t xml:space="preserve"> podnoszenie kwalifikacji pracowników</w:t>
      </w:r>
      <w:r w:rsidR="00315F03">
        <w:t>,</w:t>
      </w:r>
      <w:r w:rsidR="004E461C" w:rsidRPr="00023D78">
        <w:t xml:space="preserve"> </w:t>
      </w:r>
      <w:r w:rsidR="00923B44">
        <w:t xml:space="preserve">realizowane m.in. </w:t>
      </w:r>
      <w:r w:rsidR="004E461C" w:rsidRPr="00023D78">
        <w:t>poprzez udział w szkoleniach i studiach podyplomowych</w:t>
      </w:r>
      <w:r w:rsidR="009C3B6E" w:rsidRPr="00023D78">
        <w:t>,</w:t>
      </w:r>
      <w:r w:rsidR="004E461C" w:rsidRPr="00023D78">
        <w:t xml:space="preserve"> takich jak: podyplomowe studia muzealnicze</w:t>
      </w:r>
      <w:r w:rsidR="009C3B6E" w:rsidRPr="00023D78">
        <w:t>,</w:t>
      </w:r>
      <w:r w:rsidR="004E461C" w:rsidRPr="00023D78">
        <w:t xml:space="preserve"> szkolenia z zakresu konserwacji zabytków</w:t>
      </w:r>
      <w:r w:rsidR="009C3B6E" w:rsidRPr="00023D78">
        <w:t>,</w:t>
      </w:r>
      <w:r w:rsidR="004E461C" w:rsidRPr="00023D78">
        <w:t xml:space="preserve"> szkolenia z zakresu informatyki</w:t>
      </w:r>
      <w:r w:rsidR="009C3B6E" w:rsidRPr="00023D78">
        <w:t>,</w:t>
      </w:r>
      <w:r w:rsidR="004E461C" w:rsidRPr="00023D78">
        <w:t xml:space="preserve"> kursy językowe.</w:t>
      </w:r>
      <w:r w:rsidR="00ED5B4C" w:rsidRPr="00023D78">
        <w:t xml:space="preserve"> </w:t>
      </w:r>
      <w:r w:rsidR="006A2D6C" w:rsidRPr="00023D78">
        <w:t xml:space="preserve">Przewiduje się </w:t>
      </w:r>
      <w:r w:rsidR="00F30958">
        <w:t>zwiększenie zatrudnienia o min</w:t>
      </w:r>
      <w:r w:rsidR="00315F03">
        <w:t>imum</w:t>
      </w:r>
      <w:r w:rsidR="00F30958">
        <w:t xml:space="preserve"> 5 osób oraz </w:t>
      </w:r>
      <w:r w:rsidR="00315F03">
        <w:t>uzyskanie stopnia doktora</w:t>
      </w:r>
      <w:r w:rsidR="006A2D6C" w:rsidRPr="00023D78">
        <w:t xml:space="preserve"> </w:t>
      </w:r>
      <w:r w:rsidR="0038110E">
        <w:t xml:space="preserve">przez </w:t>
      </w:r>
      <w:r w:rsidR="0038110E" w:rsidRPr="00023D78">
        <w:t>co najmniej jedn</w:t>
      </w:r>
      <w:r w:rsidR="0038110E">
        <w:t>ą osobę</w:t>
      </w:r>
      <w:r w:rsidR="006A2D6C" w:rsidRPr="00023D78">
        <w:t>.</w:t>
      </w:r>
      <w:r w:rsidR="009076FA" w:rsidRPr="00023D78">
        <w:t xml:space="preserve"> </w:t>
      </w:r>
    </w:p>
    <w:p w14:paraId="2D0B4957" w14:textId="77777777" w:rsidR="000C5896" w:rsidRPr="00023D78" w:rsidRDefault="009076FA" w:rsidP="004F248B">
      <w:pPr>
        <w:pStyle w:val="NormalnyWeb"/>
        <w:spacing w:before="0" w:beforeAutospacing="0" w:after="120" w:afterAutospacing="0" w:line="276" w:lineRule="auto"/>
        <w:ind w:left="-284" w:firstLine="284"/>
        <w:jc w:val="both"/>
      </w:pPr>
      <w:r w:rsidRPr="00023D78">
        <w:t>Planuje się również</w:t>
      </w:r>
      <w:r w:rsidR="000C5896" w:rsidRPr="00023D78">
        <w:t>:</w:t>
      </w:r>
    </w:p>
    <w:p w14:paraId="2509629A" w14:textId="77777777" w:rsidR="009076FA" w:rsidRPr="00023D78" w:rsidRDefault="000C5896" w:rsidP="004F248B">
      <w:pPr>
        <w:pStyle w:val="NormalnyWeb"/>
        <w:spacing w:before="0" w:beforeAutospacing="0" w:after="120" w:afterAutospacing="0" w:line="276" w:lineRule="auto"/>
        <w:ind w:left="-284"/>
        <w:jc w:val="both"/>
      </w:pPr>
      <w:r w:rsidRPr="00023D78">
        <w:t xml:space="preserve">- </w:t>
      </w:r>
      <w:r w:rsidR="009076FA" w:rsidRPr="00023D78">
        <w:t>wizyty studyjne</w:t>
      </w:r>
      <w:r w:rsidR="00816125">
        <w:t xml:space="preserve"> krajowe i zagraniczne</w:t>
      </w:r>
      <w:r w:rsidR="009076FA" w:rsidRPr="00023D78">
        <w:t>, wyjazdy szkoleniowe pracow</w:t>
      </w:r>
      <w:r w:rsidRPr="00023D78">
        <w:t>ników, organizację</w:t>
      </w:r>
      <w:r w:rsidR="009076FA" w:rsidRPr="00023D78">
        <w:t xml:space="preserve"> spotkań z </w:t>
      </w:r>
      <w:r w:rsidRPr="00023D78">
        <w:t>przedstawicielami</w:t>
      </w:r>
      <w:r w:rsidR="009076FA" w:rsidRPr="00023D78">
        <w:t xml:space="preserve"> sektora</w:t>
      </w:r>
      <w:r w:rsidR="000628AB" w:rsidRPr="00023D78">
        <w:t xml:space="preserve"> </w:t>
      </w:r>
      <w:r w:rsidR="009076FA" w:rsidRPr="00023D78">
        <w:t>kultury</w:t>
      </w:r>
      <w:r w:rsidR="00315F03">
        <w:t>;</w:t>
      </w:r>
    </w:p>
    <w:p w14:paraId="7418792C" w14:textId="77777777" w:rsidR="0038110E" w:rsidRDefault="009076FA" w:rsidP="004F248B">
      <w:pPr>
        <w:spacing w:after="12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23D78">
        <w:rPr>
          <w:rFonts w:ascii="Times New Roman" w:hAnsi="Times New Roman" w:cs="Times New Roman"/>
          <w:sz w:val="24"/>
          <w:szCs w:val="24"/>
        </w:rPr>
        <w:t>- udział w konferencjach, sympozjach, spotkaniach dotyczących muzealnictwa i historii wojskowości, zarówno w kraju</w:t>
      </w:r>
      <w:r w:rsidR="004B54F5" w:rsidRPr="00023D78">
        <w:rPr>
          <w:rFonts w:ascii="Times New Roman" w:hAnsi="Times New Roman" w:cs="Times New Roman"/>
          <w:sz w:val="24"/>
          <w:szCs w:val="24"/>
        </w:rPr>
        <w:t>,</w:t>
      </w:r>
      <w:r w:rsidRPr="00023D78">
        <w:rPr>
          <w:rFonts w:ascii="Times New Roman" w:hAnsi="Times New Roman" w:cs="Times New Roman"/>
          <w:sz w:val="24"/>
          <w:szCs w:val="24"/>
        </w:rPr>
        <w:t xml:space="preserve"> jak</w:t>
      </w:r>
      <w:r w:rsidR="000C5896" w:rsidRPr="00023D78">
        <w:rPr>
          <w:rFonts w:ascii="Times New Roman" w:hAnsi="Times New Roman" w:cs="Times New Roman"/>
          <w:sz w:val="24"/>
          <w:szCs w:val="24"/>
        </w:rPr>
        <w:t xml:space="preserve"> i poza jego granicami</w:t>
      </w:r>
      <w:r w:rsidR="00315F03">
        <w:rPr>
          <w:rFonts w:ascii="Times New Roman" w:hAnsi="Times New Roman" w:cs="Times New Roman"/>
          <w:sz w:val="24"/>
          <w:szCs w:val="24"/>
        </w:rPr>
        <w:t>;</w:t>
      </w:r>
    </w:p>
    <w:p w14:paraId="69ED74E8" w14:textId="77777777" w:rsidR="009076FA" w:rsidRPr="00023D78" w:rsidRDefault="009076FA" w:rsidP="004F248B">
      <w:pPr>
        <w:spacing w:after="12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23D78">
        <w:rPr>
          <w:rFonts w:ascii="Times New Roman" w:hAnsi="Times New Roman" w:cs="Times New Roman"/>
          <w:sz w:val="24"/>
          <w:szCs w:val="24"/>
        </w:rPr>
        <w:t xml:space="preserve">- warsztaty edukacyjne – zajęcia dla pracowników </w:t>
      </w:r>
      <w:r w:rsidR="00C80D8E">
        <w:rPr>
          <w:rFonts w:ascii="Times New Roman" w:hAnsi="Times New Roman" w:cs="Times New Roman"/>
          <w:sz w:val="24"/>
          <w:szCs w:val="24"/>
        </w:rPr>
        <w:t>M</w:t>
      </w:r>
      <w:r w:rsidRPr="00023D78">
        <w:rPr>
          <w:rFonts w:ascii="Times New Roman" w:hAnsi="Times New Roman" w:cs="Times New Roman"/>
          <w:sz w:val="24"/>
          <w:szCs w:val="24"/>
        </w:rPr>
        <w:t xml:space="preserve">uzeum służące rozwijaniu ich kompetencji, </w:t>
      </w:r>
      <w:r w:rsidR="00755FCF" w:rsidRPr="00023D7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23D78">
        <w:rPr>
          <w:rFonts w:ascii="Times New Roman" w:hAnsi="Times New Roman" w:cs="Times New Roman"/>
          <w:sz w:val="24"/>
          <w:szCs w:val="24"/>
        </w:rPr>
        <w:t>podejmowaniu nowych wyzwań, rozpoznawaniu potrzeb odbiorców, umiejętności reagowania na nowe trendy w kulturze.</w:t>
      </w:r>
    </w:p>
    <w:p w14:paraId="55AAE616" w14:textId="77777777" w:rsidR="005978DF" w:rsidRDefault="005978DF" w:rsidP="004F248B">
      <w:pPr>
        <w:spacing w:after="12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23D78">
        <w:rPr>
          <w:rFonts w:ascii="Times New Roman" w:hAnsi="Times New Roman" w:cs="Times New Roman"/>
          <w:sz w:val="24"/>
          <w:szCs w:val="24"/>
        </w:rPr>
        <w:tab/>
        <w:t xml:space="preserve">W przypadku zrealizowania </w:t>
      </w:r>
      <w:r w:rsidR="00816125">
        <w:rPr>
          <w:rFonts w:ascii="Times New Roman" w:hAnsi="Times New Roman" w:cs="Times New Roman"/>
          <w:sz w:val="24"/>
          <w:szCs w:val="24"/>
        </w:rPr>
        <w:t xml:space="preserve">zadań inwestycyjnych tj. powstania nowej siedziby Muzeum wraz z rozbudową </w:t>
      </w:r>
      <w:r w:rsidRPr="00023D78">
        <w:rPr>
          <w:rFonts w:ascii="Times New Roman" w:hAnsi="Times New Roman" w:cs="Times New Roman"/>
          <w:sz w:val="24"/>
          <w:szCs w:val="24"/>
        </w:rPr>
        <w:t>Parku Militarnego</w:t>
      </w:r>
      <w:r w:rsidR="00755FCF" w:rsidRPr="00023D78">
        <w:rPr>
          <w:rFonts w:ascii="Times New Roman" w:hAnsi="Times New Roman" w:cs="Times New Roman"/>
          <w:sz w:val="24"/>
          <w:szCs w:val="24"/>
        </w:rPr>
        <w:t>,</w:t>
      </w:r>
      <w:r w:rsidRPr="00023D78">
        <w:rPr>
          <w:rFonts w:ascii="Times New Roman" w:hAnsi="Times New Roman" w:cs="Times New Roman"/>
          <w:sz w:val="24"/>
          <w:szCs w:val="24"/>
        </w:rPr>
        <w:t xml:space="preserve"> a co za tym idzie </w:t>
      </w:r>
      <w:r w:rsidR="00816125">
        <w:rPr>
          <w:rFonts w:ascii="Times New Roman" w:hAnsi="Times New Roman" w:cs="Times New Roman"/>
          <w:sz w:val="24"/>
          <w:szCs w:val="24"/>
        </w:rPr>
        <w:t>planowanego udostępnienia obiektu przez cały rok</w:t>
      </w:r>
      <w:r w:rsidR="0038110E">
        <w:rPr>
          <w:rFonts w:ascii="Times New Roman" w:hAnsi="Times New Roman" w:cs="Times New Roman"/>
          <w:sz w:val="24"/>
          <w:szCs w:val="24"/>
        </w:rPr>
        <w:t>,</w:t>
      </w:r>
      <w:r w:rsidR="00816125">
        <w:rPr>
          <w:rFonts w:ascii="Times New Roman" w:hAnsi="Times New Roman" w:cs="Times New Roman"/>
          <w:sz w:val="24"/>
          <w:szCs w:val="24"/>
        </w:rPr>
        <w:t xml:space="preserve"> </w:t>
      </w:r>
      <w:r w:rsidRPr="00023D78">
        <w:rPr>
          <w:rFonts w:ascii="Times New Roman" w:hAnsi="Times New Roman" w:cs="Times New Roman"/>
          <w:sz w:val="24"/>
          <w:szCs w:val="24"/>
        </w:rPr>
        <w:t>konieczne będ</w:t>
      </w:r>
      <w:r w:rsidR="00C80D8E">
        <w:rPr>
          <w:rFonts w:ascii="Times New Roman" w:hAnsi="Times New Roman" w:cs="Times New Roman"/>
          <w:sz w:val="24"/>
          <w:szCs w:val="24"/>
        </w:rPr>
        <w:t>zie zwiększenie zatrudnienia w M</w:t>
      </w:r>
      <w:r w:rsidRPr="00023D78">
        <w:rPr>
          <w:rFonts w:ascii="Times New Roman" w:hAnsi="Times New Roman" w:cs="Times New Roman"/>
          <w:sz w:val="24"/>
          <w:szCs w:val="24"/>
        </w:rPr>
        <w:t xml:space="preserve">uzeum minimum o </w:t>
      </w:r>
      <w:r w:rsidR="00816125">
        <w:rPr>
          <w:rFonts w:ascii="Times New Roman" w:hAnsi="Times New Roman" w:cs="Times New Roman"/>
          <w:sz w:val="24"/>
          <w:szCs w:val="24"/>
        </w:rPr>
        <w:t>6</w:t>
      </w:r>
      <w:r w:rsidRPr="00023D78">
        <w:rPr>
          <w:rFonts w:ascii="Times New Roman" w:hAnsi="Times New Roman" w:cs="Times New Roman"/>
          <w:sz w:val="24"/>
          <w:szCs w:val="24"/>
        </w:rPr>
        <w:t xml:space="preserve"> os</w:t>
      </w:r>
      <w:r w:rsidR="00816125">
        <w:rPr>
          <w:rFonts w:ascii="Times New Roman" w:hAnsi="Times New Roman" w:cs="Times New Roman"/>
          <w:sz w:val="24"/>
          <w:szCs w:val="24"/>
        </w:rPr>
        <w:t>ó</w:t>
      </w:r>
      <w:r w:rsidRPr="00023D78">
        <w:rPr>
          <w:rFonts w:ascii="Times New Roman" w:hAnsi="Times New Roman" w:cs="Times New Roman"/>
          <w:sz w:val="24"/>
          <w:szCs w:val="24"/>
        </w:rPr>
        <w:t xml:space="preserve">b.  </w:t>
      </w:r>
    </w:p>
    <w:p w14:paraId="1849B2DC" w14:textId="77777777" w:rsidR="00315F03" w:rsidRDefault="00315F03" w:rsidP="004F248B">
      <w:pPr>
        <w:spacing w:after="12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5E5F65BB" w14:textId="77777777" w:rsidR="00EC0693" w:rsidRPr="00023D78" w:rsidRDefault="00455735" w:rsidP="004F248B">
      <w:pPr>
        <w:pStyle w:val="Akapitzlist"/>
        <w:numPr>
          <w:ilvl w:val="0"/>
          <w:numId w:val="16"/>
        </w:num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Budżet/Finanse </w:t>
      </w:r>
    </w:p>
    <w:p w14:paraId="0CCE9F89" w14:textId="77777777" w:rsidR="00360EED" w:rsidRDefault="008B40F8" w:rsidP="004F248B">
      <w:pPr>
        <w:widowControl w:val="0"/>
        <w:suppressAutoHyphens/>
        <w:spacing w:after="120"/>
        <w:ind w:left="-284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3D78">
        <w:rPr>
          <w:rFonts w:ascii="Times New Roman" w:hAnsi="Times New Roman" w:cs="Times New Roman"/>
          <w:bCs/>
          <w:sz w:val="24"/>
          <w:szCs w:val="24"/>
        </w:rPr>
        <w:t xml:space="preserve">Program będzie realizowany przede wszystkim </w:t>
      </w:r>
      <w:r w:rsidR="0038110E">
        <w:rPr>
          <w:rFonts w:ascii="Times New Roman" w:hAnsi="Times New Roman" w:cs="Times New Roman"/>
          <w:bCs/>
          <w:sz w:val="24"/>
          <w:szCs w:val="24"/>
        </w:rPr>
        <w:t xml:space="preserve">z </w:t>
      </w:r>
      <w:r w:rsidR="00AB4554" w:rsidRPr="00023D78">
        <w:rPr>
          <w:rFonts w:ascii="Times New Roman" w:hAnsi="Times New Roman" w:cs="Times New Roman"/>
          <w:bCs/>
          <w:sz w:val="24"/>
          <w:szCs w:val="24"/>
        </w:rPr>
        <w:t xml:space="preserve">budżetu </w:t>
      </w:r>
      <w:r w:rsidR="00B77350">
        <w:rPr>
          <w:rFonts w:ascii="Times New Roman" w:hAnsi="Times New Roman" w:cs="Times New Roman"/>
          <w:bCs/>
          <w:sz w:val="24"/>
          <w:szCs w:val="24"/>
        </w:rPr>
        <w:t xml:space="preserve">organizatora - </w:t>
      </w:r>
      <w:r w:rsidR="00AB4554" w:rsidRPr="00023D78">
        <w:rPr>
          <w:rFonts w:ascii="Times New Roman" w:hAnsi="Times New Roman" w:cs="Times New Roman"/>
          <w:bCs/>
          <w:sz w:val="24"/>
          <w:szCs w:val="24"/>
        </w:rPr>
        <w:t>m</w:t>
      </w:r>
      <w:r w:rsidR="00360EED">
        <w:rPr>
          <w:rFonts w:ascii="Times New Roman" w:hAnsi="Times New Roman" w:cs="Times New Roman"/>
          <w:bCs/>
          <w:sz w:val="24"/>
          <w:szCs w:val="24"/>
        </w:rPr>
        <w:t>iasta</w:t>
      </w:r>
      <w:r w:rsidR="00B345AE">
        <w:rPr>
          <w:rFonts w:ascii="Times New Roman" w:hAnsi="Times New Roman" w:cs="Times New Roman"/>
          <w:bCs/>
          <w:sz w:val="24"/>
          <w:szCs w:val="24"/>
        </w:rPr>
        <w:t xml:space="preserve"> Białystok</w:t>
      </w:r>
      <w:r w:rsidR="006736B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77350">
        <w:rPr>
          <w:rFonts w:ascii="Times New Roman" w:hAnsi="Times New Roman" w:cs="Times New Roman"/>
          <w:bCs/>
          <w:sz w:val="24"/>
          <w:szCs w:val="24"/>
        </w:rPr>
        <w:br/>
      </w:r>
      <w:r w:rsidR="00360EED">
        <w:rPr>
          <w:rFonts w:ascii="Times New Roman" w:hAnsi="Times New Roman" w:cs="Times New Roman"/>
          <w:bCs/>
          <w:sz w:val="24"/>
          <w:szCs w:val="24"/>
        </w:rPr>
        <w:t>i</w:t>
      </w:r>
      <w:r w:rsidR="006736BC">
        <w:rPr>
          <w:rFonts w:ascii="Times New Roman" w:hAnsi="Times New Roman" w:cs="Times New Roman"/>
          <w:bCs/>
          <w:sz w:val="24"/>
          <w:szCs w:val="24"/>
        </w:rPr>
        <w:t xml:space="preserve"> dochodów własnych</w:t>
      </w:r>
      <w:r w:rsidRPr="00023D78">
        <w:rPr>
          <w:rFonts w:ascii="Times New Roman" w:hAnsi="Times New Roman" w:cs="Times New Roman"/>
          <w:bCs/>
          <w:sz w:val="24"/>
          <w:szCs w:val="24"/>
        </w:rPr>
        <w:t xml:space="preserve">. Ponadto </w:t>
      </w:r>
      <w:r w:rsidR="007E3382">
        <w:rPr>
          <w:rFonts w:ascii="Times New Roman" w:hAnsi="Times New Roman" w:cs="Times New Roman"/>
          <w:bCs/>
          <w:sz w:val="24"/>
          <w:szCs w:val="24"/>
        </w:rPr>
        <w:t xml:space="preserve">Muzeum </w:t>
      </w:r>
      <w:r w:rsidRPr="00023D78">
        <w:rPr>
          <w:rFonts w:ascii="Times New Roman" w:hAnsi="Times New Roman" w:cs="Times New Roman"/>
          <w:bCs/>
          <w:sz w:val="24"/>
          <w:szCs w:val="24"/>
        </w:rPr>
        <w:t xml:space="preserve">planuje </w:t>
      </w:r>
      <w:r w:rsidR="007E3382">
        <w:rPr>
          <w:rFonts w:ascii="Times New Roman" w:hAnsi="Times New Roman" w:cs="Times New Roman"/>
          <w:bCs/>
          <w:sz w:val="24"/>
          <w:szCs w:val="24"/>
        </w:rPr>
        <w:t xml:space="preserve">zintensyfikowanie działań mających na celu </w:t>
      </w:r>
      <w:r w:rsidRPr="00023D78">
        <w:rPr>
          <w:rFonts w:ascii="Times New Roman" w:hAnsi="Times New Roman" w:cs="Times New Roman"/>
          <w:bCs/>
          <w:sz w:val="24"/>
          <w:szCs w:val="24"/>
        </w:rPr>
        <w:t>pozyskiwani</w:t>
      </w:r>
      <w:r w:rsidR="0038110E">
        <w:rPr>
          <w:rFonts w:ascii="Times New Roman" w:hAnsi="Times New Roman" w:cs="Times New Roman"/>
          <w:bCs/>
          <w:sz w:val="24"/>
          <w:szCs w:val="24"/>
        </w:rPr>
        <w:t>e</w:t>
      </w:r>
      <w:r w:rsidRPr="00023D78">
        <w:rPr>
          <w:rFonts w:ascii="Times New Roman" w:hAnsi="Times New Roman" w:cs="Times New Roman"/>
          <w:bCs/>
          <w:sz w:val="24"/>
          <w:szCs w:val="24"/>
        </w:rPr>
        <w:t xml:space="preserve"> środków zewnętrznych</w:t>
      </w:r>
      <w:r w:rsidR="0038110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736BC" w:rsidRPr="00023D78">
        <w:rPr>
          <w:rFonts w:ascii="Times New Roman" w:hAnsi="Times New Roman" w:cs="Times New Roman"/>
          <w:bCs/>
          <w:sz w:val="24"/>
          <w:szCs w:val="24"/>
        </w:rPr>
        <w:t>szczególnie na działalność wysta</w:t>
      </w:r>
      <w:r w:rsidR="007E3382">
        <w:rPr>
          <w:rFonts w:ascii="Times New Roman" w:hAnsi="Times New Roman" w:cs="Times New Roman"/>
          <w:bCs/>
          <w:sz w:val="24"/>
          <w:szCs w:val="24"/>
        </w:rPr>
        <w:t xml:space="preserve">wienniczą, popularyzatorską, </w:t>
      </w:r>
      <w:r w:rsidR="006736BC" w:rsidRPr="00023D78">
        <w:rPr>
          <w:rFonts w:ascii="Times New Roman" w:hAnsi="Times New Roman" w:cs="Times New Roman"/>
          <w:bCs/>
          <w:sz w:val="24"/>
          <w:szCs w:val="24"/>
        </w:rPr>
        <w:t>projekty badawcze</w:t>
      </w:r>
      <w:r w:rsidR="007E3382">
        <w:rPr>
          <w:rFonts w:ascii="Times New Roman" w:hAnsi="Times New Roman" w:cs="Times New Roman"/>
          <w:bCs/>
          <w:sz w:val="24"/>
          <w:szCs w:val="24"/>
        </w:rPr>
        <w:t xml:space="preserve"> i edukacyjne</w:t>
      </w:r>
      <w:r w:rsidR="006736BC">
        <w:rPr>
          <w:rFonts w:ascii="Times New Roman" w:hAnsi="Times New Roman" w:cs="Times New Roman"/>
          <w:bCs/>
          <w:sz w:val="24"/>
          <w:szCs w:val="24"/>
        </w:rPr>
        <w:t>,</w:t>
      </w:r>
      <w:r w:rsidR="006736BC" w:rsidRPr="00023D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110E">
        <w:rPr>
          <w:rFonts w:ascii="Times New Roman" w:hAnsi="Times New Roman" w:cs="Times New Roman"/>
          <w:bCs/>
          <w:sz w:val="24"/>
          <w:szCs w:val="24"/>
        </w:rPr>
        <w:t>w czym Muzeum ma już duże doświadczenie</w:t>
      </w:r>
      <w:r w:rsidR="009E07C1" w:rsidRPr="00023D78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7E3382">
        <w:rPr>
          <w:rFonts w:ascii="Times New Roman" w:hAnsi="Times New Roman" w:cs="Times New Roman"/>
          <w:bCs/>
          <w:sz w:val="24"/>
          <w:szCs w:val="24"/>
        </w:rPr>
        <w:t xml:space="preserve">zrealizowane projekty ze </w:t>
      </w:r>
      <w:r w:rsidR="0038110E" w:rsidRPr="00023D78">
        <w:rPr>
          <w:rFonts w:ascii="Times New Roman" w:hAnsi="Times New Roman" w:cs="Times New Roman"/>
          <w:bCs/>
          <w:sz w:val="24"/>
          <w:szCs w:val="24"/>
        </w:rPr>
        <w:t>środk</w:t>
      </w:r>
      <w:r w:rsidR="007E3382">
        <w:rPr>
          <w:rFonts w:ascii="Times New Roman" w:hAnsi="Times New Roman" w:cs="Times New Roman"/>
          <w:bCs/>
          <w:sz w:val="24"/>
          <w:szCs w:val="24"/>
        </w:rPr>
        <w:t>ów</w:t>
      </w:r>
      <w:r w:rsidR="0038110E" w:rsidRPr="00023D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E3382">
        <w:rPr>
          <w:rFonts w:ascii="Times New Roman" w:hAnsi="Times New Roman" w:cs="Times New Roman"/>
          <w:bCs/>
          <w:sz w:val="24"/>
          <w:szCs w:val="24"/>
        </w:rPr>
        <w:t>MKiDN</w:t>
      </w:r>
      <w:proofErr w:type="spellEnd"/>
      <w:r w:rsidR="007E3382">
        <w:rPr>
          <w:rFonts w:ascii="Times New Roman" w:hAnsi="Times New Roman" w:cs="Times New Roman"/>
          <w:bCs/>
          <w:sz w:val="24"/>
          <w:szCs w:val="24"/>
        </w:rPr>
        <w:t>, MSZ</w:t>
      </w:r>
      <w:r w:rsidR="00B77350">
        <w:rPr>
          <w:rFonts w:ascii="Times New Roman" w:hAnsi="Times New Roman" w:cs="Times New Roman"/>
          <w:bCs/>
          <w:sz w:val="24"/>
          <w:szCs w:val="24"/>
        </w:rPr>
        <w:t>, fundusz</w:t>
      </w:r>
      <w:r w:rsidR="00315F03">
        <w:rPr>
          <w:rFonts w:ascii="Times New Roman" w:hAnsi="Times New Roman" w:cs="Times New Roman"/>
          <w:bCs/>
          <w:sz w:val="24"/>
          <w:szCs w:val="24"/>
        </w:rPr>
        <w:t>y</w:t>
      </w:r>
      <w:r w:rsidR="00B77350">
        <w:rPr>
          <w:rFonts w:ascii="Times New Roman" w:hAnsi="Times New Roman" w:cs="Times New Roman"/>
          <w:bCs/>
          <w:sz w:val="24"/>
          <w:szCs w:val="24"/>
        </w:rPr>
        <w:t xml:space="preserve"> norweski</w:t>
      </w:r>
      <w:r w:rsidR="00315F03">
        <w:rPr>
          <w:rFonts w:ascii="Times New Roman" w:hAnsi="Times New Roman" w:cs="Times New Roman"/>
          <w:bCs/>
          <w:sz w:val="24"/>
          <w:szCs w:val="24"/>
        </w:rPr>
        <w:t>ch</w:t>
      </w:r>
      <w:r w:rsidR="00AA61E2">
        <w:rPr>
          <w:rFonts w:ascii="Times New Roman" w:hAnsi="Times New Roman" w:cs="Times New Roman"/>
          <w:bCs/>
          <w:sz w:val="24"/>
          <w:szCs w:val="24"/>
        </w:rPr>
        <w:t xml:space="preserve">, grantów Unii Europejskiej </w:t>
      </w:r>
      <w:r w:rsidR="007E3382">
        <w:rPr>
          <w:rFonts w:ascii="Times New Roman" w:hAnsi="Times New Roman" w:cs="Times New Roman"/>
          <w:bCs/>
          <w:sz w:val="24"/>
          <w:szCs w:val="24"/>
        </w:rPr>
        <w:t xml:space="preserve">czy programów, których operatorem był </w:t>
      </w:r>
      <w:r w:rsidR="00B77350">
        <w:rPr>
          <w:rFonts w:ascii="Times New Roman" w:hAnsi="Times New Roman" w:cs="Times New Roman"/>
          <w:bCs/>
          <w:sz w:val="24"/>
          <w:szCs w:val="24"/>
        </w:rPr>
        <w:t xml:space="preserve">m.in. </w:t>
      </w:r>
      <w:r w:rsidR="009E07C1" w:rsidRPr="00023D78">
        <w:rPr>
          <w:rFonts w:ascii="Times New Roman" w:hAnsi="Times New Roman" w:cs="Times New Roman"/>
          <w:bCs/>
          <w:sz w:val="24"/>
          <w:szCs w:val="24"/>
        </w:rPr>
        <w:t>N</w:t>
      </w:r>
      <w:r w:rsidR="00B77350">
        <w:rPr>
          <w:rFonts w:ascii="Times New Roman" w:hAnsi="Times New Roman" w:cs="Times New Roman"/>
          <w:bCs/>
          <w:sz w:val="24"/>
          <w:szCs w:val="24"/>
        </w:rPr>
        <w:t xml:space="preserve">arodowy </w:t>
      </w:r>
      <w:r w:rsidR="009E07C1" w:rsidRPr="00023D78">
        <w:rPr>
          <w:rFonts w:ascii="Times New Roman" w:hAnsi="Times New Roman" w:cs="Times New Roman"/>
          <w:bCs/>
          <w:sz w:val="24"/>
          <w:szCs w:val="24"/>
        </w:rPr>
        <w:t>I</w:t>
      </w:r>
      <w:r w:rsidR="00B77350">
        <w:rPr>
          <w:rFonts w:ascii="Times New Roman" w:hAnsi="Times New Roman" w:cs="Times New Roman"/>
          <w:bCs/>
          <w:sz w:val="24"/>
          <w:szCs w:val="24"/>
        </w:rPr>
        <w:t xml:space="preserve">nstytut </w:t>
      </w:r>
      <w:r w:rsidR="009E07C1" w:rsidRPr="00023D78">
        <w:rPr>
          <w:rFonts w:ascii="Times New Roman" w:hAnsi="Times New Roman" w:cs="Times New Roman"/>
          <w:bCs/>
          <w:sz w:val="24"/>
          <w:szCs w:val="24"/>
        </w:rPr>
        <w:t>M</w:t>
      </w:r>
      <w:r w:rsidR="00B77350">
        <w:rPr>
          <w:rFonts w:ascii="Times New Roman" w:hAnsi="Times New Roman" w:cs="Times New Roman"/>
          <w:bCs/>
          <w:sz w:val="24"/>
          <w:szCs w:val="24"/>
        </w:rPr>
        <w:t>uzealnictwa lub</w:t>
      </w:r>
      <w:r w:rsidR="009E07C1" w:rsidRPr="00023D78">
        <w:rPr>
          <w:rFonts w:ascii="Times New Roman" w:hAnsi="Times New Roman" w:cs="Times New Roman"/>
          <w:bCs/>
          <w:sz w:val="24"/>
          <w:szCs w:val="24"/>
        </w:rPr>
        <w:t xml:space="preserve"> inne</w:t>
      </w:r>
      <w:r w:rsidR="0017284D">
        <w:rPr>
          <w:rFonts w:ascii="Times New Roman" w:hAnsi="Times New Roman" w:cs="Times New Roman"/>
          <w:bCs/>
          <w:sz w:val="24"/>
          <w:szCs w:val="24"/>
        </w:rPr>
        <w:t xml:space="preserve"> podmioty</w:t>
      </w:r>
      <w:r w:rsidR="009E07C1" w:rsidRPr="00023D78">
        <w:rPr>
          <w:rFonts w:ascii="Times New Roman" w:hAnsi="Times New Roman" w:cs="Times New Roman"/>
          <w:bCs/>
          <w:sz w:val="24"/>
          <w:szCs w:val="24"/>
        </w:rPr>
        <w:t>)</w:t>
      </w:r>
      <w:r w:rsidR="006736BC">
        <w:rPr>
          <w:rFonts w:ascii="Times New Roman" w:hAnsi="Times New Roman" w:cs="Times New Roman"/>
          <w:bCs/>
          <w:sz w:val="24"/>
          <w:szCs w:val="24"/>
        </w:rPr>
        <w:t>.</w:t>
      </w:r>
    </w:p>
    <w:p w14:paraId="6DCB141F" w14:textId="77777777" w:rsidR="004F248B" w:rsidRPr="00023D78" w:rsidRDefault="004F248B" w:rsidP="004F248B">
      <w:pPr>
        <w:widowControl w:val="0"/>
        <w:suppressAutoHyphens/>
        <w:spacing w:after="120"/>
        <w:ind w:left="-284"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CFE2CC" w14:textId="77777777" w:rsidR="008B40F8" w:rsidRPr="00023D78" w:rsidRDefault="0049175B" w:rsidP="004F248B">
      <w:pPr>
        <w:pStyle w:val="Akapitzlist"/>
        <w:numPr>
          <w:ilvl w:val="0"/>
          <w:numId w:val="16"/>
        </w:num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3D78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="00455735">
        <w:rPr>
          <w:rFonts w:ascii="Times New Roman" w:eastAsia="Times New Roman" w:hAnsi="Times New Roman" w:cs="Times New Roman"/>
          <w:b/>
          <w:bCs/>
          <w:sz w:val="24"/>
          <w:szCs w:val="24"/>
        </w:rPr>
        <w:t>odsumowanie</w:t>
      </w:r>
    </w:p>
    <w:p w14:paraId="1C3C7791" w14:textId="77777777" w:rsidR="00117F2C" w:rsidRDefault="00260D91" w:rsidP="004F248B">
      <w:pPr>
        <w:spacing w:after="120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3D78">
        <w:rPr>
          <w:rFonts w:ascii="Times New Roman" w:hAnsi="Times New Roman" w:cs="Times New Roman"/>
          <w:sz w:val="24"/>
          <w:szCs w:val="24"/>
        </w:rPr>
        <w:t>Muzeum Wojska w Białymstoku</w:t>
      </w:r>
      <w:r w:rsidR="00F25CE5" w:rsidRPr="00023D78">
        <w:rPr>
          <w:rFonts w:ascii="Times New Roman" w:hAnsi="Times New Roman" w:cs="Times New Roman"/>
          <w:sz w:val="24"/>
          <w:szCs w:val="24"/>
        </w:rPr>
        <w:t xml:space="preserve"> </w:t>
      </w:r>
      <w:r w:rsidR="007B0A05">
        <w:rPr>
          <w:rFonts w:ascii="Times New Roman" w:hAnsi="Times New Roman" w:cs="Times New Roman"/>
          <w:sz w:val="24"/>
          <w:szCs w:val="24"/>
        </w:rPr>
        <w:t>chce</w:t>
      </w:r>
      <w:r w:rsidR="00F25CE5" w:rsidRPr="00023D78">
        <w:rPr>
          <w:rFonts w:ascii="Times New Roman" w:hAnsi="Times New Roman" w:cs="Times New Roman"/>
          <w:sz w:val="24"/>
          <w:szCs w:val="24"/>
        </w:rPr>
        <w:t xml:space="preserve"> sprostać wymogom </w:t>
      </w:r>
      <w:r w:rsidR="007B0A05">
        <w:rPr>
          <w:rFonts w:ascii="Times New Roman" w:hAnsi="Times New Roman" w:cs="Times New Roman"/>
          <w:sz w:val="24"/>
          <w:szCs w:val="24"/>
        </w:rPr>
        <w:t xml:space="preserve">współczesnych </w:t>
      </w:r>
      <w:r w:rsidR="006736BC">
        <w:rPr>
          <w:rFonts w:ascii="Times New Roman" w:hAnsi="Times New Roman" w:cs="Times New Roman"/>
          <w:sz w:val="24"/>
          <w:szCs w:val="24"/>
        </w:rPr>
        <w:t>czas</w:t>
      </w:r>
      <w:r w:rsidR="007B0A05">
        <w:rPr>
          <w:rFonts w:ascii="Times New Roman" w:hAnsi="Times New Roman" w:cs="Times New Roman"/>
          <w:sz w:val="24"/>
          <w:szCs w:val="24"/>
        </w:rPr>
        <w:t>ów. W</w:t>
      </w:r>
      <w:r w:rsidR="00F25CE5" w:rsidRPr="00023D78">
        <w:rPr>
          <w:rFonts w:ascii="Times New Roman" w:hAnsi="Times New Roman" w:cs="Times New Roman"/>
          <w:sz w:val="24"/>
          <w:szCs w:val="24"/>
        </w:rPr>
        <w:t xml:space="preserve">yjść naprzeciw </w:t>
      </w:r>
      <w:r w:rsidR="007B0A05">
        <w:rPr>
          <w:rFonts w:ascii="Times New Roman" w:hAnsi="Times New Roman" w:cs="Times New Roman"/>
          <w:sz w:val="24"/>
          <w:szCs w:val="24"/>
        </w:rPr>
        <w:t xml:space="preserve">pojawiającym się nowym potrzebom, zainteresowaniom i </w:t>
      </w:r>
      <w:r w:rsidR="00F25CE5" w:rsidRPr="00023D78">
        <w:rPr>
          <w:rFonts w:ascii="Times New Roman" w:hAnsi="Times New Roman" w:cs="Times New Roman"/>
          <w:sz w:val="24"/>
          <w:szCs w:val="24"/>
        </w:rPr>
        <w:t>oczekiwaniom odbiorców – mieszkańców Białegostoku i wszystkich osób odwiedzających</w:t>
      </w:r>
      <w:r w:rsidR="0017284D">
        <w:rPr>
          <w:rFonts w:ascii="Times New Roman" w:hAnsi="Times New Roman" w:cs="Times New Roman"/>
          <w:sz w:val="24"/>
          <w:szCs w:val="24"/>
        </w:rPr>
        <w:t xml:space="preserve"> naszą </w:t>
      </w:r>
      <w:r w:rsidR="009A5867" w:rsidRPr="00115BE1">
        <w:rPr>
          <w:rFonts w:ascii="Times New Roman" w:hAnsi="Times New Roman" w:cs="Times New Roman"/>
          <w:sz w:val="24"/>
          <w:szCs w:val="24"/>
        </w:rPr>
        <w:t>instytucję</w:t>
      </w:r>
      <w:r w:rsidR="00AF7991" w:rsidRPr="00115BE1">
        <w:rPr>
          <w:rFonts w:ascii="Times New Roman" w:hAnsi="Times New Roman" w:cs="Times New Roman"/>
          <w:sz w:val="24"/>
          <w:szCs w:val="24"/>
        </w:rPr>
        <w:t>.</w:t>
      </w:r>
      <w:r w:rsidR="00AF7991">
        <w:rPr>
          <w:rFonts w:ascii="Times New Roman" w:hAnsi="Times New Roman" w:cs="Times New Roman"/>
          <w:sz w:val="24"/>
          <w:szCs w:val="24"/>
        </w:rPr>
        <w:t xml:space="preserve"> </w:t>
      </w:r>
      <w:r w:rsidR="00117F2C">
        <w:rPr>
          <w:rFonts w:ascii="Times New Roman" w:hAnsi="Times New Roman" w:cs="Times New Roman"/>
          <w:sz w:val="24"/>
          <w:szCs w:val="24"/>
        </w:rPr>
        <w:t xml:space="preserve">Planowane ulokowanie na jednym obszarze siedziby głównej Muzeum i Parku Militarnego pozwoli na pełne wykorzystanie budowanego od prawie 60 lat potencjału </w:t>
      </w:r>
      <w:r w:rsidR="000C3AAB">
        <w:rPr>
          <w:rFonts w:ascii="Times New Roman" w:hAnsi="Times New Roman" w:cs="Times New Roman"/>
          <w:sz w:val="24"/>
          <w:szCs w:val="24"/>
        </w:rPr>
        <w:t>Muzeum</w:t>
      </w:r>
      <w:r w:rsidR="0001358F">
        <w:rPr>
          <w:rFonts w:ascii="Times New Roman" w:hAnsi="Times New Roman" w:cs="Times New Roman"/>
          <w:sz w:val="24"/>
          <w:szCs w:val="24"/>
        </w:rPr>
        <w:t>.</w:t>
      </w:r>
      <w:r w:rsidR="00117F2C">
        <w:rPr>
          <w:rFonts w:ascii="Times New Roman" w:hAnsi="Times New Roman" w:cs="Times New Roman"/>
          <w:sz w:val="24"/>
          <w:szCs w:val="24"/>
        </w:rPr>
        <w:t xml:space="preserve"> </w:t>
      </w:r>
      <w:r w:rsidR="007B0A05">
        <w:rPr>
          <w:rFonts w:ascii="Times New Roman" w:hAnsi="Times New Roman" w:cs="Times New Roman"/>
          <w:sz w:val="24"/>
          <w:szCs w:val="24"/>
        </w:rPr>
        <w:t>Dzięki temu z</w:t>
      </w:r>
      <w:r w:rsidR="00117F2C">
        <w:rPr>
          <w:rFonts w:ascii="Times New Roman" w:hAnsi="Times New Roman" w:cs="Times New Roman"/>
          <w:sz w:val="24"/>
          <w:szCs w:val="24"/>
        </w:rPr>
        <w:t xml:space="preserve">nacząco zwiększą się </w:t>
      </w:r>
      <w:r w:rsidR="002C2DB0">
        <w:rPr>
          <w:rFonts w:ascii="Times New Roman" w:hAnsi="Times New Roman" w:cs="Times New Roman"/>
          <w:sz w:val="24"/>
          <w:szCs w:val="24"/>
        </w:rPr>
        <w:t xml:space="preserve">perspektywy </w:t>
      </w:r>
      <w:r w:rsidR="00117F2C">
        <w:rPr>
          <w:rFonts w:ascii="Times New Roman" w:hAnsi="Times New Roman" w:cs="Times New Roman"/>
          <w:sz w:val="24"/>
          <w:szCs w:val="24"/>
        </w:rPr>
        <w:t>prowadzenia działań wystawienniczych</w:t>
      </w:r>
      <w:r w:rsidR="00360EED">
        <w:rPr>
          <w:rFonts w:ascii="Times New Roman" w:hAnsi="Times New Roman" w:cs="Times New Roman"/>
          <w:sz w:val="24"/>
          <w:szCs w:val="24"/>
        </w:rPr>
        <w:t>,</w:t>
      </w:r>
      <w:r w:rsidR="00117F2C">
        <w:rPr>
          <w:rFonts w:ascii="Times New Roman" w:hAnsi="Times New Roman" w:cs="Times New Roman"/>
          <w:sz w:val="24"/>
          <w:szCs w:val="24"/>
        </w:rPr>
        <w:t xml:space="preserve"> edukacyjnych</w:t>
      </w:r>
      <w:r w:rsidR="00360EED">
        <w:rPr>
          <w:rFonts w:ascii="Times New Roman" w:hAnsi="Times New Roman" w:cs="Times New Roman"/>
          <w:sz w:val="24"/>
          <w:szCs w:val="24"/>
        </w:rPr>
        <w:t xml:space="preserve"> oraz innych </w:t>
      </w:r>
      <w:r w:rsidR="00ED6F01">
        <w:rPr>
          <w:rFonts w:ascii="Times New Roman" w:hAnsi="Times New Roman" w:cs="Times New Roman"/>
          <w:sz w:val="24"/>
          <w:szCs w:val="24"/>
        </w:rPr>
        <w:t>przedsięwzięć kulturalnych</w:t>
      </w:r>
      <w:r w:rsidR="00117F2C">
        <w:rPr>
          <w:rFonts w:ascii="Times New Roman" w:hAnsi="Times New Roman" w:cs="Times New Roman"/>
          <w:sz w:val="24"/>
          <w:szCs w:val="24"/>
        </w:rPr>
        <w:t xml:space="preserve">. Możliwe będzie </w:t>
      </w:r>
      <w:r w:rsidR="008463CB">
        <w:rPr>
          <w:rFonts w:ascii="Times New Roman" w:hAnsi="Times New Roman" w:cs="Times New Roman"/>
          <w:sz w:val="24"/>
          <w:szCs w:val="24"/>
        </w:rPr>
        <w:t xml:space="preserve">poszerzenie grona odwiedzających poprzez stworzenie </w:t>
      </w:r>
      <w:r w:rsidR="0017284D">
        <w:rPr>
          <w:rFonts w:ascii="Times New Roman" w:hAnsi="Times New Roman" w:cs="Times New Roman"/>
          <w:sz w:val="24"/>
          <w:szCs w:val="24"/>
        </w:rPr>
        <w:t>dodatkowych ofert</w:t>
      </w:r>
      <w:r w:rsidR="008463CB">
        <w:rPr>
          <w:rFonts w:ascii="Times New Roman" w:hAnsi="Times New Roman" w:cs="Times New Roman"/>
          <w:sz w:val="24"/>
          <w:szCs w:val="24"/>
        </w:rPr>
        <w:t xml:space="preserve"> dla </w:t>
      </w:r>
      <w:r w:rsidR="0017284D">
        <w:rPr>
          <w:rFonts w:ascii="Times New Roman" w:hAnsi="Times New Roman" w:cs="Times New Roman"/>
          <w:sz w:val="24"/>
          <w:szCs w:val="24"/>
        </w:rPr>
        <w:t xml:space="preserve">osób ze szczególnymi potrzebami, dorosłych oraz </w:t>
      </w:r>
      <w:r w:rsidR="008463CB">
        <w:rPr>
          <w:rFonts w:ascii="Times New Roman" w:hAnsi="Times New Roman" w:cs="Times New Roman"/>
          <w:sz w:val="24"/>
          <w:szCs w:val="24"/>
        </w:rPr>
        <w:t xml:space="preserve">seniorów. </w:t>
      </w:r>
      <w:r w:rsidR="00ED6F01">
        <w:rPr>
          <w:rFonts w:ascii="Times New Roman" w:hAnsi="Times New Roman" w:cs="Times New Roman"/>
          <w:sz w:val="24"/>
          <w:szCs w:val="24"/>
        </w:rPr>
        <w:t>Natomiast współpraca</w:t>
      </w:r>
      <w:r w:rsidR="00117F2C">
        <w:rPr>
          <w:rFonts w:ascii="Times New Roman" w:hAnsi="Times New Roman" w:cs="Times New Roman"/>
          <w:sz w:val="24"/>
          <w:szCs w:val="24"/>
        </w:rPr>
        <w:t xml:space="preserve"> z partnerami polskimi</w:t>
      </w:r>
      <w:r w:rsidR="000C3AAB">
        <w:rPr>
          <w:rFonts w:ascii="Times New Roman" w:hAnsi="Times New Roman" w:cs="Times New Roman"/>
          <w:sz w:val="24"/>
          <w:szCs w:val="24"/>
        </w:rPr>
        <w:t xml:space="preserve"> i zagranicznymi</w:t>
      </w:r>
      <w:r w:rsidR="00F772C4">
        <w:rPr>
          <w:rFonts w:ascii="Times New Roman" w:hAnsi="Times New Roman" w:cs="Times New Roman"/>
          <w:sz w:val="24"/>
          <w:szCs w:val="24"/>
        </w:rPr>
        <w:t xml:space="preserve"> </w:t>
      </w:r>
      <w:r w:rsidR="00ED6F01">
        <w:rPr>
          <w:rFonts w:ascii="Times New Roman" w:hAnsi="Times New Roman" w:cs="Times New Roman"/>
          <w:sz w:val="24"/>
          <w:szCs w:val="24"/>
        </w:rPr>
        <w:t xml:space="preserve">pozwoli na wzbogacenie oferty m.in. poprzez </w:t>
      </w:r>
      <w:r w:rsidR="009D22A1">
        <w:rPr>
          <w:rFonts w:ascii="Times New Roman" w:hAnsi="Times New Roman" w:cs="Times New Roman"/>
          <w:sz w:val="24"/>
          <w:szCs w:val="24"/>
        </w:rPr>
        <w:t>tworzenie ciekawych wystaw oraz realizację innych przedsięwzięć kulturalnych</w:t>
      </w:r>
      <w:r w:rsidR="000C3AAB">
        <w:rPr>
          <w:rFonts w:ascii="Times New Roman" w:hAnsi="Times New Roman" w:cs="Times New Roman"/>
          <w:sz w:val="24"/>
          <w:szCs w:val="24"/>
        </w:rPr>
        <w:t xml:space="preserve">. </w:t>
      </w:r>
      <w:r w:rsidR="00046DE7">
        <w:rPr>
          <w:rFonts w:ascii="Times New Roman" w:hAnsi="Times New Roman" w:cs="Times New Roman"/>
          <w:sz w:val="24"/>
          <w:szCs w:val="24"/>
        </w:rPr>
        <w:t>Umożliwi</w:t>
      </w:r>
      <w:r w:rsidR="000C3AAB">
        <w:rPr>
          <w:rFonts w:ascii="Times New Roman" w:hAnsi="Times New Roman" w:cs="Times New Roman"/>
          <w:sz w:val="24"/>
          <w:szCs w:val="24"/>
        </w:rPr>
        <w:t xml:space="preserve"> to </w:t>
      </w:r>
      <w:r w:rsidR="00046DE7">
        <w:rPr>
          <w:rFonts w:ascii="Times New Roman" w:hAnsi="Times New Roman" w:cs="Times New Roman"/>
          <w:sz w:val="24"/>
          <w:szCs w:val="24"/>
        </w:rPr>
        <w:t>stworzenie Muzeum otwartego na różne perspektywy historyczne</w:t>
      </w:r>
      <w:r w:rsidR="0001358F">
        <w:rPr>
          <w:rFonts w:ascii="Times New Roman" w:hAnsi="Times New Roman" w:cs="Times New Roman"/>
          <w:sz w:val="24"/>
          <w:szCs w:val="24"/>
        </w:rPr>
        <w:t>.</w:t>
      </w:r>
      <w:r w:rsidR="00046DE7">
        <w:rPr>
          <w:rFonts w:ascii="Times New Roman" w:hAnsi="Times New Roman" w:cs="Times New Roman"/>
          <w:sz w:val="24"/>
          <w:szCs w:val="24"/>
        </w:rPr>
        <w:t xml:space="preserve"> </w:t>
      </w:r>
      <w:r w:rsidR="0001358F">
        <w:rPr>
          <w:rFonts w:ascii="Times New Roman" w:hAnsi="Times New Roman" w:cs="Times New Roman"/>
          <w:sz w:val="24"/>
          <w:szCs w:val="24"/>
        </w:rPr>
        <w:t>P</w:t>
      </w:r>
      <w:r w:rsidR="00046DE7">
        <w:rPr>
          <w:rFonts w:ascii="Times New Roman" w:hAnsi="Times New Roman" w:cs="Times New Roman"/>
          <w:sz w:val="24"/>
          <w:szCs w:val="24"/>
        </w:rPr>
        <w:t>ozwoli</w:t>
      </w:r>
      <w:r w:rsidR="0001358F">
        <w:rPr>
          <w:rFonts w:ascii="Times New Roman" w:hAnsi="Times New Roman" w:cs="Times New Roman"/>
          <w:sz w:val="24"/>
          <w:szCs w:val="24"/>
        </w:rPr>
        <w:t xml:space="preserve"> to </w:t>
      </w:r>
      <w:r w:rsidR="00046DE7">
        <w:rPr>
          <w:rFonts w:ascii="Times New Roman" w:hAnsi="Times New Roman" w:cs="Times New Roman"/>
          <w:sz w:val="24"/>
          <w:szCs w:val="24"/>
        </w:rPr>
        <w:t xml:space="preserve"> na lepsze zrozumienie miejsca, w którym żyjemy oraz </w:t>
      </w:r>
      <w:r w:rsidR="009D22A1">
        <w:rPr>
          <w:rFonts w:ascii="Times New Roman" w:hAnsi="Times New Roman" w:cs="Times New Roman"/>
          <w:sz w:val="24"/>
          <w:szCs w:val="24"/>
        </w:rPr>
        <w:t>pokazanie</w:t>
      </w:r>
      <w:r w:rsidR="00117F2C">
        <w:rPr>
          <w:rFonts w:ascii="Times New Roman" w:hAnsi="Times New Roman" w:cs="Times New Roman"/>
          <w:sz w:val="24"/>
          <w:szCs w:val="24"/>
        </w:rPr>
        <w:t xml:space="preserve"> ciekaw</w:t>
      </w:r>
      <w:r w:rsidR="00046DE7">
        <w:rPr>
          <w:rFonts w:ascii="Times New Roman" w:hAnsi="Times New Roman" w:cs="Times New Roman"/>
          <w:sz w:val="24"/>
          <w:szCs w:val="24"/>
        </w:rPr>
        <w:t>ych</w:t>
      </w:r>
      <w:r w:rsidR="00117F2C">
        <w:rPr>
          <w:rFonts w:ascii="Times New Roman" w:hAnsi="Times New Roman" w:cs="Times New Roman"/>
          <w:sz w:val="24"/>
          <w:szCs w:val="24"/>
        </w:rPr>
        <w:t xml:space="preserve"> i skomplikowan</w:t>
      </w:r>
      <w:r w:rsidR="00046DE7">
        <w:rPr>
          <w:rFonts w:ascii="Times New Roman" w:hAnsi="Times New Roman" w:cs="Times New Roman"/>
          <w:sz w:val="24"/>
          <w:szCs w:val="24"/>
        </w:rPr>
        <w:t>ych</w:t>
      </w:r>
      <w:r w:rsidR="00117F2C">
        <w:rPr>
          <w:rFonts w:ascii="Times New Roman" w:hAnsi="Times New Roman" w:cs="Times New Roman"/>
          <w:sz w:val="24"/>
          <w:szCs w:val="24"/>
        </w:rPr>
        <w:t xml:space="preserve"> dziej</w:t>
      </w:r>
      <w:r w:rsidR="00046DE7">
        <w:rPr>
          <w:rFonts w:ascii="Times New Roman" w:hAnsi="Times New Roman" w:cs="Times New Roman"/>
          <w:sz w:val="24"/>
          <w:szCs w:val="24"/>
        </w:rPr>
        <w:t>ów</w:t>
      </w:r>
      <w:r w:rsidR="00117F2C">
        <w:rPr>
          <w:rFonts w:ascii="Times New Roman" w:hAnsi="Times New Roman" w:cs="Times New Roman"/>
          <w:sz w:val="24"/>
          <w:szCs w:val="24"/>
        </w:rPr>
        <w:t xml:space="preserve"> dawnych ziem Rzeczypospolitej.</w:t>
      </w:r>
      <w:r w:rsidR="002C2D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C3A5C7" w14:textId="77777777" w:rsidR="00046DE7" w:rsidRDefault="00046DE7" w:rsidP="004F248B">
      <w:pPr>
        <w:spacing w:after="120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ABBB4A9" w14:textId="77777777" w:rsidR="00046DE7" w:rsidRDefault="00046DE7" w:rsidP="004F248B">
      <w:pPr>
        <w:spacing w:after="120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E0E8A69" w14:textId="77777777" w:rsidR="00394E07" w:rsidRDefault="00394E07" w:rsidP="004F248B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E0E83E" w14:textId="77777777" w:rsidR="004F248B" w:rsidRDefault="004F248B" w:rsidP="004F248B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3A3D01" w14:textId="77777777" w:rsidR="004F248B" w:rsidRDefault="004F248B" w:rsidP="004F248B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434F32" w14:textId="77777777" w:rsidR="004F248B" w:rsidRDefault="004F248B" w:rsidP="004F248B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41DFFE" w14:textId="77777777" w:rsidR="00755FCF" w:rsidRPr="00023D78" w:rsidRDefault="00EC0693" w:rsidP="004F248B">
      <w:pPr>
        <w:spacing w:after="120"/>
        <w:ind w:left="567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D7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55FCF" w:rsidRPr="00023D78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755FCF" w:rsidRPr="00023D78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755FCF" w:rsidRPr="00023D78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755FCF" w:rsidRPr="00023D78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755FCF" w:rsidRPr="00023D78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755FCF" w:rsidRPr="00023D78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755FCF" w:rsidRPr="00023D78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755FCF" w:rsidRPr="00023D78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755FCF" w:rsidRPr="00023D78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755FCF" w:rsidRPr="00023D78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755FCF" w:rsidRPr="00023D78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755FCF" w:rsidRPr="00023D78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755FCF" w:rsidRPr="00023D78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755FCF" w:rsidRPr="00023D78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755FCF" w:rsidRPr="00023D78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755FCF" w:rsidRPr="00023D78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755FCF" w:rsidRPr="00023D78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755FCF" w:rsidRPr="00023D78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755FCF" w:rsidRPr="00023D78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755FCF" w:rsidRPr="00023D78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755FCF" w:rsidRPr="00023D78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755FCF" w:rsidRPr="00023D78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755FCF" w:rsidRPr="00023D78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755FCF" w:rsidRPr="00023D78">
        <w:rPr>
          <w:rFonts w:ascii="Times New Roman" w:eastAsia="Times New Roman" w:hAnsi="Times New Roman" w:cs="Times New Roman"/>
          <w:sz w:val="24"/>
          <w:szCs w:val="24"/>
        </w:rPr>
        <w:softHyphen/>
        <w:t>______________</w:t>
      </w:r>
      <w:r w:rsidR="007C2026" w:rsidRPr="00023D78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7C2026" w:rsidRPr="00023D78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7C2026" w:rsidRPr="00023D78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DF465A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14:paraId="7D3B0144" w14:textId="77777777" w:rsidR="008B6F95" w:rsidRPr="00023D78" w:rsidRDefault="00DF465A" w:rsidP="004F248B">
      <w:pPr>
        <w:spacing w:after="120"/>
        <w:ind w:left="496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7C2026" w:rsidRPr="00023D78">
        <w:rPr>
          <w:rFonts w:ascii="Times New Roman" w:eastAsia="Times New Roman" w:hAnsi="Times New Roman" w:cs="Times New Roman"/>
          <w:sz w:val="24"/>
          <w:szCs w:val="24"/>
        </w:rPr>
        <w:t>Robert</w:t>
      </w:r>
      <w:r w:rsidR="008B6F95" w:rsidRPr="00023D78">
        <w:rPr>
          <w:rFonts w:ascii="Times New Roman" w:eastAsia="Times New Roman" w:hAnsi="Times New Roman" w:cs="Times New Roman"/>
          <w:sz w:val="24"/>
          <w:szCs w:val="24"/>
        </w:rPr>
        <w:t xml:space="preserve"> Sadowski</w:t>
      </w:r>
    </w:p>
    <w:p w14:paraId="5BAC806B" w14:textId="77777777" w:rsidR="00B36214" w:rsidRPr="00023D78" w:rsidRDefault="00B36214" w:rsidP="004F248B">
      <w:pPr>
        <w:spacing w:after="120"/>
        <w:ind w:left="638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C76650" w14:textId="77777777" w:rsidR="00B36214" w:rsidRPr="00023D78" w:rsidRDefault="00B36214" w:rsidP="00AA61E2">
      <w:pPr>
        <w:spacing w:after="120"/>
        <w:ind w:left="638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36214" w:rsidRPr="00023D78" w:rsidSect="00E76C96">
      <w:headerReference w:type="default" r:id="rId9"/>
      <w:footerReference w:type="default" r:id="rId10"/>
      <w:headerReference w:type="first" r:id="rId11"/>
      <w:pgSz w:w="11906" w:h="16838"/>
      <w:pgMar w:top="1134" w:right="1077" w:bottom="567" w:left="1077" w:header="284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069FA" w14:textId="77777777" w:rsidR="00CC01A4" w:rsidRDefault="00CC01A4" w:rsidP="00990454">
      <w:pPr>
        <w:spacing w:after="0" w:line="240" w:lineRule="auto"/>
      </w:pPr>
      <w:r>
        <w:separator/>
      </w:r>
    </w:p>
  </w:endnote>
  <w:endnote w:type="continuationSeparator" w:id="0">
    <w:p w14:paraId="69F5B3A1" w14:textId="77777777" w:rsidR="00CC01A4" w:rsidRDefault="00CC01A4" w:rsidP="00990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6030892"/>
      <w:docPartObj>
        <w:docPartGallery w:val="Page Numbers (Bottom of Page)"/>
        <w:docPartUnique/>
      </w:docPartObj>
    </w:sdtPr>
    <w:sdtContent>
      <w:p w14:paraId="27BB5376" w14:textId="77777777" w:rsidR="0038110E" w:rsidRDefault="0038110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4E63">
          <w:rPr>
            <w:noProof/>
          </w:rPr>
          <w:t>8</w:t>
        </w:r>
        <w:r>
          <w:fldChar w:fldCharType="end"/>
        </w:r>
      </w:p>
    </w:sdtContent>
  </w:sdt>
  <w:p w14:paraId="587D9DA6" w14:textId="77777777" w:rsidR="0038110E" w:rsidRDefault="003811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F9DCA" w14:textId="77777777" w:rsidR="00CC01A4" w:rsidRDefault="00CC01A4" w:rsidP="00990454">
      <w:pPr>
        <w:spacing w:after="0" w:line="240" w:lineRule="auto"/>
      </w:pPr>
      <w:r>
        <w:separator/>
      </w:r>
    </w:p>
  </w:footnote>
  <w:footnote w:type="continuationSeparator" w:id="0">
    <w:p w14:paraId="0693A202" w14:textId="77777777" w:rsidR="00CC01A4" w:rsidRDefault="00CC01A4" w:rsidP="00990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CBC4D" w14:textId="77777777" w:rsidR="0038110E" w:rsidRDefault="0038110E" w:rsidP="008C283E">
    <w:pPr>
      <w:pStyle w:val="Nagwek"/>
    </w:pPr>
  </w:p>
  <w:p w14:paraId="08F09F2E" w14:textId="77777777" w:rsidR="0038110E" w:rsidRPr="008D2958" w:rsidRDefault="0038110E" w:rsidP="008D2958">
    <w:pPr>
      <w:pStyle w:val="Nagwek"/>
      <w:ind w:left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D7356" w14:textId="77777777" w:rsidR="0038110E" w:rsidRPr="000F799B" w:rsidRDefault="0038110E" w:rsidP="008D2958">
    <w:pPr>
      <w:pStyle w:val="Nagwek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6C1D68"/>
    <w:multiLevelType w:val="multilevel"/>
    <w:tmpl w:val="0415001D"/>
    <w:styleLink w:val="Styl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DE1245D"/>
    <w:multiLevelType w:val="hybridMultilevel"/>
    <w:tmpl w:val="70FA9DE8"/>
    <w:lvl w:ilvl="0" w:tplc="55E83818">
      <w:start w:val="1"/>
      <w:numFmt w:val="upperRoman"/>
      <w:lvlText w:val="%1."/>
      <w:lvlJc w:val="left"/>
      <w:pPr>
        <w:ind w:left="114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D4F0FF3"/>
    <w:multiLevelType w:val="hybridMultilevel"/>
    <w:tmpl w:val="1B584C14"/>
    <w:lvl w:ilvl="0" w:tplc="55E8381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8E0D3A8">
      <w:start w:val="1"/>
      <w:numFmt w:val="decimal"/>
      <w:lvlText w:val="%4."/>
      <w:lvlJc w:val="left"/>
      <w:pPr>
        <w:ind w:left="2880" w:hanging="360"/>
      </w:pPr>
      <w:rPr>
        <w:b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E092FCCC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5055A"/>
    <w:multiLevelType w:val="hybridMultilevel"/>
    <w:tmpl w:val="1A5480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B2283"/>
    <w:multiLevelType w:val="hybridMultilevel"/>
    <w:tmpl w:val="85D8340E"/>
    <w:lvl w:ilvl="0" w:tplc="55E8381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C0696"/>
    <w:multiLevelType w:val="hybridMultilevel"/>
    <w:tmpl w:val="82DA4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A14AB"/>
    <w:multiLevelType w:val="hybridMultilevel"/>
    <w:tmpl w:val="33722A38"/>
    <w:lvl w:ilvl="0" w:tplc="301E64D6">
      <w:start w:val="1"/>
      <w:numFmt w:val="lowerLetter"/>
      <w:pStyle w:val="naglowek13"/>
      <w:lvlText w:val="%1)"/>
      <w:lvlJc w:val="left"/>
      <w:pPr>
        <w:ind w:left="7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2F116B26"/>
    <w:multiLevelType w:val="hybridMultilevel"/>
    <w:tmpl w:val="9BDA91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3301B"/>
    <w:multiLevelType w:val="multilevel"/>
    <w:tmpl w:val="DB46B52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2"/>
      <w:numFmt w:val="decimal"/>
      <w:isLgl/>
      <w:lvlText w:val="%1.%2."/>
      <w:lvlJc w:val="left"/>
      <w:pPr>
        <w:tabs>
          <w:tab w:val="num" w:pos="1290"/>
        </w:tabs>
        <w:ind w:left="1290" w:hanging="930"/>
      </w:pPr>
    </w:lvl>
    <w:lvl w:ilvl="2">
      <w:start w:val="4"/>
      <w:numFmt w:val="decimal"/>
      <w:isLgl/>
      <w:lvlText w:val="%1.%2.%3."/>
      <w:lvlJc w:val="left"/>
      <w:pPr>
        <w:tabs>
          <w:tab w:val="num" w:pos="1290"/>
        </w:tabs>
        <w:ind w:left="1290" w:hanging="93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0" w15:restartNumberingAfterBreak="0">
    <w:nsid w:val="3D867D0E"/>
    <w:multiLevelType w:val="hybridMultilevel"/>
    <w:tmpl w:val="FCE81CC6"/>
    <w:lvl w:ilvl="0" w:tplc="CBA06A42">
      <w:start w:val="6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4162081C"/>
    <w:multiLevelType w:val="hybridMultilevel"/>
    <w:tmpl w:val="859E9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B0747A"/>
    <w:multiLevelType w:val="hybridMultilevel"/>
    <w:tmpl w:val="89CCD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71609A"/>
    <w:multiLevelType w:val="hybridMultilevel"/>
    <w:tmpl w:val="E3D2B0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E7510"/>
    <w:multiLevelType w:val="multilevel"/>
    <w:tmpl w:val="0415001D"/>
    <w:numStyleLink w:val="Styl1"/>
  </w:abstractNum>
  <w:abstractNum w:abstractNumId="15" w15:restartNumberingAfterBreak="0">
    <w:nsid w:val="5ED0154E"/>
    <w:multiLevelType w:val="hybridMultilevel"/>
    <w:tmpl w:val="FBFEF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A43BAD"/>
    <w:multiLevelType w:val="hybridMultilevel"/>
    <w:tmpl w:val="DE32DB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3A2B4C"/>
    <w:multiLevelType w:val="hybridMultilevel"/>
    <w:tmpl w:val="9E4E7DF4"/>
    <w:lvl w:ilvl="0" w:tplc="55E83818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162E00"/>
    <w:multiLevelType w:val="hybridMultilevel"/>
    <w:tmpl w:val="988CAFCC"/>
    <w:lvl w:ilvl="0" w:tplc="AB50AF1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C33407C"/>
    <w:multiLevelType w:val="hybridMultilevel"/>
    <w:tmpl w:val="26726458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 w15:restartNumberingAfterBreak="0">
    <w:nsid w:val="6E365E4D"/>
    <w:multiLevelType w:val="hybridMultilevel"/>
    <w:tmpl w:val="7092F72A"/>
    <w:lvl w:ilvl="0" w:tplc="247E70F2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 w15:restartNumberingAfterBreak="0">
    <w:nsid w:val="727D0633"/>
    <w:multiLevelType w:val="hybridMultilevel"/>
    <w:tmpl w:val="AB9AD13E"/>
    <w:lvl w:ilvl="0" w:tplc="B03EC80E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013E0C"/>
    <w:multiLevelType w:val="hybridMultilevel"/>
    <w:tmpl w:val="25440B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602045">
    <w:abstractNumId w:val="3"/>
  </w:num>
  <w:num w:numId="2" w16cid:durableId="301614966">
    <w:abstractNumId w:val="21"/>
  </w:num>
  <w:num w:numId="3" w16cid:durableId="442068245">
    <w:abstractNumId w:val="18"/>
  </w:num>
  <w:num w:numId="4" w16cid:durableId="2040667144">
    <w:abstractNumId w:val="8"/>
  </w:num>
  <w:num w:numId="5" w16cid:durableId="1702314246">
    <w:abstractNumId w:val="13"/>
  </w:num>
  <w:num w:numId="6" w16cid:durableId="1229148430">
    <w:abstractNumId w:val="22"/>
  </w:num>
  <w:num w:numId="7" w16cid:durableId="1835564484">
    <w:abstractNumId w:val="4"/>
  </w:num>
  <w:num w:numId="8" w16cid:durableId="371735141">
    <w:abstractNumId w:val="16"/>
  </w:num>
  <w:num w:numId="9" w16cid:durableId="507258090">
    <w:abstractNumId w:val="1"/>
  </w:num>
  <w:num w:numId="10" w16cid:durableId="575019873">
    <w:abstractNumId w:val="14"/>
  </w:num>
  <w:num w:numId="11" w16cid:durableId="1026902663">
    <w:abstractNumId w:val="9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82197620">
    <w:abstractNumId w:val="6"/>
  </w:num>
  <w:num w:numId="13" w16cid:durableId="1958640294">
    <w:abstractNumId w:val="15"/>
  </w:num>
  <w:num w:numId="14" w16cid:durableId="1389109584">
    <w:abstractNumId w:val="12"/>
  </w:num>
  <w:num w:numId="15" w16cid:durableId="1898710265">
    <w:abstractNumId w:val="11"/>
  </w:num>
  <w:num w:numId="16" w16cid:durableId="1619677555">
    <w:abstractNumId w:val="10"/>
  </w:num>
  <w:num w:numId="17" w16cid:durableId="399795029">
    <w:abstractNumId w:val="7"/>
  </w:num>
  <w:num w:numId="18" w16cid:durableId="1279336632">
    <w:abstractNumId w:val="19"/>
  </w:num>
  <w:num w:numId="19" w16cid:durableId="586696657">
    <w:abstractNumId w:val="20"/>
  </w:num>
  <w:num w:numId="20" w16cid:durableId="184056566">
    <w:abstractNumId w:val="5"/>
  </w:num>
  <w:num w:numId="21" w16cid:durableId="1963416397">
    <w:abstractNumId w:val="2"/>
  </w:num>
  <w:num w:numId="22" w16cid:durableId="1235167703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9A6"/>
    <w:rsid w:val="00000ABB"/>
    <w:rsid w:val="00000C3C"/>
    <w:rsid w:val="00001E4C"/>
    <w:rsid w:val="000041F9"/>
    <w:rsid w:val="00006620"/>
    <w:rsid w:val="00006DF5"/>
    <w:rsid w:val="0000732F"/>
    <w:rsid w:val="00010E20"/>
    <w:rsid w:val="0001185E"/>
    <w:rsid w:val="000132BC"/>
    <w:rsid w:val="0001358F"/>
    <w:rsid w:val="000143FC"/>
    <w:rsid w:val="0001593F"/>
    <w:rsid w:val="00015F41"/>
    <w:rsid w:val="0001612C"/>
    <w:rsid w:val="00017DEA"/>
    <w:rsid w:val="00021290"/>
    <w:rsid w:val="00022187"/>
    <w:rsid w:val="0002358F"/>
    <w:rsid w:val="00023D78"/>
    <w:rsid w:val="00024601"/>
    <w:rsid w:val="00030131"/>
    <w:rsid w:val="00030C0B"/>
    <w:rsid w:val="000312EC"/>
    <w:rsid w:val="000335F4"/>
    <w:rsid w:val="00033B9E"/>
    <w:rsid w:val="00033E7D"/>
    <w:rsid w:val="00034184"/>
    <w:rsid w:val="0003555F"/>
    <w:rsid w:val="00037257"/>
    <w:rsid w:val="000372DC"/>
    <w:rsid w:val="000440A3"/>
    <w:rsid w:val="0004481A"/>
    <w:rsid w:val="00044CD1"/>
    <w:rsid w:val="000454A2"/>
    <w:rsid w:val="000457F5"/>
    <w:rsid w:val="00046194"/>
    <w:rsid w:val="00046DE7"/>
    <w:rsid w:val="00047849"/>
    <w:rsid w:val="00047A31"/>
    <w:rsid w:val="0005045B"/>
    <w:rsid w:val="000517CE"/>
    <w:rsid w:val="00051804"/>
    <w:rsid w:val="00051D86"/>
    <w:rsid w:val="0005335D"/>
    <w:rsid w:val="00054865"/>
    <w:rsid w:val="000573C0"/>
    <w:rsid w:val="00057692"/>
    <w:rsid w:val="00061326"/>
    <w:rsid w:val="00061582"/>
    <w:rsid w:val="00061DBA"/>
    <w:rsid w:val="000628AB"/>
    <w:rsid w:val="00062B50"/>
    <w:rsid w:val="00063298"/>
    <w:rsid w:val="00063E5E"/>
    <w:rsid w:val="0006419C"/>
    <w:rsid w:val="00064981"/>
    <w:rsid w:val="000664B1"/>
    <w:rsid w:val="0007294A"/>
    <w:rsid w:val="00074819"/>
    <w:rsid w:val="0007487F"/>
    <w:rsid w:val="00074B49"/>
    <w:rsid w:val="000751FB"/>
    <w:rsid w:val="000763DD"/>
    <w:rsid w:val="00076619"/>
    <w:rsid w:val="00080C51"/>
    <w:rsid w:val="00080F12"/>
    <w:rsid w:val="00083003"/>
    <w:rsid w:val="00085E36"/>
    <w:rsid w:val="00086713"/>
    <w:rsid w:val="00087C66"/>
    <w:rsid w:val="00090047"/>
    <w:rsid w:val="00091E74"/>
    <w:rsid w:val="0009343B"/>
    <w:rsid w:val="000934EE"/>
    <w:rsid w:val="00094881"/>
    <w:rsid w:val="00095B74"/>
    <w:rsid w:val="00096848"/>
    <w:rsid w:val="00097FF1"/>
    <w:rsid w:val="000A37C6"/>
    <w:rsid w:val="000A4614"/>
    <w:rsid w:val="000A5561"/>
    <w:rsid w:val="000A6383"/>
    <w:rsid w:val="000A64EA"/>
    <w:rsid w:val="000A6567"/>
    <w:rsid w:val="000A683A"/>
    <w:rsid w:val="000A74F5"/>
    <w:rsid w:val="000B1143"/>
    <w:rsid w:val="000B1557"/>
    <w:rsid w:val="000B370D"/>
    <w:rsid w:val="000B5A43"/>
    <w:rsid w:val="000B63D9"/>
    <w:rsid w:val="000B7D0C"/>
    <w:rsid w:val="000C02EF"/>
    <w:rsid w:val="000C06A8"/>
    <w:rsid w:val="000C0A1E"/>
    <w:rsid w:val="000C22F5"/>
    <w:rsid w:val="000C3AAB"/>
    <w:rsid w:val="000C3B7D"/>
    <w:rsid w:val="000C4CAC"/>
    <w:rsid w:val="000C5347"/>
    <w:rsid w:val="000C5896"/>
    <w:rsid w:val="000C5937"/>
    <w:rsid w:val="000C65E5"/>
    <w:rsid w:val="000C6B60"/>
    <w:rsid w:val="000D18B5"/>
    <w:rsid w:val="000D3881"/>
    <w:rsid w:val="000D457F"/>
    <w:rsid w:val="000D5827"/>
    <w:rsid w:val="000D63AE"/>
    <w:rsid w:val="000D7AB3"/>
    <w:rsid w:val="000D7BDF"/>
    <w:rsid w:val="000D7CFE"/>
    <w:rsid w:val="000E300F"/>
    <w:rsid w:val="000E3635"/>
    <w:rsid w:val="000E44D5"/>
    <w:rsid w:val="000E5267"/>
    <w:rsid w:val="000E5E6B"/>
    <w:rsid w:val="000E793F"/>
    <w:rsid w:val="000E7D16"/>
    <w:rsid w:val="000F180F"/>
    <w:rsid w:val="000F268F"/>
    <w:rsid w:val="000F26C6"/>
    <w:rsid w:val="000F5313"/>
    <w:rsid w:val="000F5C92"/>
    <w:rsid w:val="000F626C"/>
    <w:rsid w:val="000F69CA"/>
    <w:rsid w:val="000F6DED"/>
    <w:rsid w:val="000F799B"/>
    <w:rsid w:val="001019CB"/>
    <w:rsid w:val="001047D3"/>
    <w:rsid w:val="00104E03"/>
    <w:rsid w:val="00105BC5"/>
    <w:rsid w:val="001071D7"/>
    <w:rsid w:val="0011052E"/>
    <w:rsid w:val="00112654"/>
    <w:rsid w:val="00112BFC"/>
    <w:rsid w:val="0011305C"/>
    <w:rsid w:val="00113095"/>
    <w:rsid w:val="001131B7"/>
    <w:rsid w:val="00115BE1"/>
    <w:rsid w:val="00115F42"/>
    <w:rsid w:val="00116DF8"/>
    <w:rsid w:val="00117F2C"/>
    <w:rsid w:val="0012283C"/>
    <w:rsid w:val="00123F5A"/>
    <w:rsid w:val="001252A4"/>
    <w:rsid w:val="001275A4"/>
    <w:rsid w:val="001302B4"/>
    <w:rsid w:val="00130E6C"/>
    <w:rsid w:val="00132723"/>
    <w:rsid w:val="00132CED"/>
    <w:rsid w:val="0013420C"/>
    <w:rsid w:val="00134B2D"/>
    <w:rsid w:val="001353F0"/>
    <w:rsid w:val="001353F9"/>
    <w:rsid w:val="00135FF4"/>
    <w:rsid w:val="00137B9A"/>
    <w:rsid w:val="00137DC9"/>
    <w:rsid w:val="00140451"/>
    <w:rsid w:val="0014077D"/>
    <w:rsid w:val="00140850"/>
    <w:rsid w:val="00140FEB"/>
    <w:rsid w:val="00143F26"/>
    <w:rsid w:val="001455DE"/>
    <w:rsid w:val="00145A47"/>
    <w:rsid w:val="00147FF9"/>
    <w:rsid w:val="00150D9F"/>
    <w:rsid w:val="00151B59"/>
    <w:rsid w:val="00154D73"/>
    <w:rsid w:val="0015534C"/>
    <w:rsid w:val="0015545A"/>
    <w:rsid w:val="0015581B"/>
    <w:rsid w:val="001569C9"/>
    <w:rsid w:val="001576C3"/>
    <w:rsid w:val="00160519"/>
    <w:rsid w:val="001608F9"/>
    <w:rsid w:val="00160BA1"/>
    <w:rsid w:val="00161152"/>
    <w:rsid w:val="001618DA"/>
    <w:rsid w:val="00163E25"/>
    <w:rsid w:val="001642C7"/>
    <w:rsid w:val="0016798B"/>
    <w:rsid w:val="001703BB"/>
    <w:rsid w:val="00170F6B"/>
    <w:rsid w:val="0017284D"/>
    <w:rsid w:val="001730D1"/>
    <w:rsid w:val="00174791"/>
    <w:rsid w:val="00176006"/>
    <w:rsid w:val="0017669B"/>
    <w:rsid w:val="00177516"/>
    <w:rsid w:val="00181004"/>
    <w:rsid w:val="001817CD"/>
    <w:rsid w:val="00181FF2"/>
    <w:rsid w:val="001835EF"/>
    <w:rsid w:val="001839BF"/>
    <w:rsid w:val="00183AF6"/>
    <w:rsid w:val="00186A8A"/>
    <w:rsid w:val="00192D83"/>
    <w:rsid w:val="0019427B"/>
    <w:rsid w:val="00197EBC"/>
    <w:rsid w:val="001A15FF"/>
    <w:rsid w:val="001A2893"/>
    <w:rsid w:val="001A4103"/>
    <w:rsid w:val="001A7150"/>
    <w:rsid w:val="001A73EB"/>
    <w:rsid w:val="001B309C"/>
    <w:rsid w:val="001B4379"/>
    <w:rsid w:val="001B6231"/>
    <w:rsid w:val="001B6C27"/>
    <w:rsid w:val="001B7563"/>
    <w:rsid w:val="001B7656"/>
    <w:rsid w:val="001B7FCD"/>
    <w:rsid w:val="001C04E2"/>
    <w:rsid w:val="001C1D30"/>
    <w:rsid w:val="001C3638"/>
    <w:rsid w:val="001C37AF"/>
    <w:rsid w:val="001C5ADE"/>
    <w:rsid w:val="001C7587"/>
    <w:rsid w:val="001D062B"/>
    <w:rsid w:val="001D16AE"/>
    <w:rsid w:val="001D289D"/>
    <w:rsid w:val="001D2CD8"/>
    <w:rsid w:val="001E0646"/>
    <w:rsid w:val="001E12B5"/>
    <w:rsid w:val="001E1588"/>
    <w:rsid w:val="001E18C6"/>
    <w:rsid w:val="001E3860"/>
    <w:rsid w:val="001E4790"/>
    <w:rsid w:val="001E536E"/>
    <w:rsid w:val="001E576B"/>
    <w:rsid w:val="001E5CB9"/>
    <w:rsid w:val="001E7200"/>
    <w:rsid w:val="001F073D"/>
    <w:rsid w:val="001F10EF"/>
    <w:rsid w:val="001F146D"/>
    <w:rsid w:val="001F273F"/>
    <w:rsid w:val="001F2950"/>
    <w:rsid w:val="001F2E18"/>
    <w:rsid w:val="001F3FE7"/>
    <w:rsid w:val="001F4C20"/>
    <w:rsid w:val="001F57F0"/>
    <w:rsid w:val="001F5F47"/>
    <w:rsid w:val="001F6BA1"/>
    <w:rsid w:val="001F7C4E"/>
    <w:rsid w:val="00201F1B"/>
    <w:rsid w:val="00202792"/>
    <w:rsid w:val="00203245"/>
    <w:rsid w:val="0020454C"/>
    <w:rsid w:val="0020795F"/>
    <w:rsid w:val="002100B2"/>
    <w:rsid w:val="002109D4"/>
    <w:rsid w:val="00210A04"/>
    <w:rsid w:val="00210E4A"/>
    <w:rsid w:val="00210FFB"/>
    <w:rsid w:val="00213C16"/>
    <w:rsid w:val="00214607"/>
    <w:rsid w:val="00216548"/>
    <w:rsid w:val="00220E79"/>
    <w:rsid w:val="00221C53"/>
    <w:rsid w:val="00222A04"/>
    <w:rsid w:val="00223D81"/>
    <w:rsid w:val="00227C21"/>
    <w:rsid w:val="00230048"/>
    <w:rsid w:val="002311C3"/>
    <w:rsid w:val="00232107"/>
    <w:rsid w:val="00232AB6"/>
    <w:rsid w:val="00232E78"/>
    <w:rsid w:val="0023493E"/>
    <w:rsid w:val="002349A7"/>
    <w:rsid w:val="00234A35"/>
    <w:rsid w:val="00234B00"/>
    <w:rsid w:val="00235828"/>
    <w:rsid w:val="00235F19"/>
    <w:rsid w:val="00236247"/>
    <w:rsid w:val="00236F90"/>
    <w:rsid w:val="002379AD"/>
    <w:rsid w:val="00240352"/>
    <w:rsid w:val="0024123F"/>
    <w:rsid w:val="0024482B"/>
    <w:rsid w:val="00245015"/>
    <w:rsid w:val="00246250"/>
    <w:rsid w:val="0024791A"/>
    <w:rsid w:val="00247BA1"/>
    <w:rsid w:val="00250B90"/>
    <w:rsid w:val="00251063"/>
    <w:rsid w:val="002512B6"/>
    <w:rsid w:val="00251D0A"/>
    <w:rsid w:val="00252EFC"/>
    <w:rsid w:val="00252F38"/>
    <w:rsid w:val="00253D12"/>
    <w:rsid w:val="00253D5D"/>
    <w:rsid w:val="00255F9D"/>
    <w:rsid w:val="00257B62"/>
    <w:rsid w:val="00260097"/>
    <w:rsid w:val="00260D91"/>
    <w:rsid w:val="00260EE1"/>
    <w:rsid w:val="002614D3"/>
    <w:rsid w:val="00262ECA"/>
    <w:rsid w:val="00262F6C"/>
    <w:rsid w:val="00263E51"/>
    <w:rsid w:val="00263F20"/>
    <w:rsid w:val="00264199"/>
    <w:rsid w:val="0026670F"/>
    <w:rsid w:val="002672D5"/>
    <w:rsid w:val="00271697"/>
    <w:rsid w:val="002728E0"/>
    <w:rsid w:val="00273136"/>
    <w:rsid w:val="00277225"/>
    <w:rsid w:val="002777FF"/>
    <w:rsid w:val="0028340F"/>
    <w:rsid w:val="00283E5E"/>
    <w:rsid w:val="00286633"/>
    <w:rsid w:val="002870AA"/>
    <w:rsid w:val="002901AB"/>
    <w:rsid w:val="00291AB1"/>
    <w:rsid w:val="002954BE"/>
    <w:rsid w:val="00295916"/>
    <w:rsid w:val="002968A3"/>
    <w:rsid w:val="002A004F"/>
    <w:rsid w:val="002A3AE5"/>
    <w:rsid w:val="002A3F6A"/>
    <w:rsid w:val="002A542E"/>
    <w:rsid w:val="002A69BA"/>
    <w:rsid w:val="002A722A"/>
    <w:rsid w:val="002A7935"/>
    <w:rsid w:val="002B0EB5"/>
    <w:rsid w:val="002B124E"/>
    <w:rsid w:val="002B2948"/>
    <w:rsid w:val="002B3139"/>
    <w:rsid w:val="002C0684"/>
    <w:rsid w:val="002C0EB5"/>
    <w:rsid w:val="002C10D7"/>
    <w:rsid w:val="002C2DB0"/>
    <w:rsid w:val="002C3FD7"/>
    <w:rsid w:val="002C4D53"/>
    <w:rsid w:val="002C5406"/>
    <w:rsid w:val="002C616C"/>
    <w:rsid w:val="002C63C1"/>
    <w:rsid w:val="002C7158"/>
    <w:rsid w:val="002C7983"/>
    <w:rsid w:val="002D2346"/>
    <w:rsid w:val="002D2D40"/>
    <w:rsid w:val="002D3AFF"/>
    <w:rsid w:val="002D624B"/>
    <w:rsid w:val="002D66BE"/>
    <w:rsid w:val="002D70A8"/>
    <w:rsid w:val="002E04B8"/>
    <w:rsid w:val="002E0BD7"/>
    <w:rsid w:val="002E0E84"/>
    <w:rsid w:val="002E2207"/>
    <w:rsid w:val="002E2377"/>
    <w:rsid w:val="002E3BAC"/>
    <w:rsid w:val="002E404E"/>
    <w:rsid w:val="002E427A"/>
    <w:rsid w:val="002E44D9"/>
    <w:rsid w:val="002E55B0"/>
    <w:rsid w:val="002E6D36"/>
    <w:rsid w:val="002F0664"/>
    <w:rsid w:val="002F0B55"/>
    <w:rsid w:val="002F13DB"/>
    <w:rsid w:val="002F28DD"/>
    <w:rsid w:val="002F4331"/>
    <w:rsid w:val="002F5B06"/>
    <w:rsid w:val="002F5C80"/>
    <w:rsid w:val="002F70FD"/>
    <w:rsid w:val="003004E9"/>
    <w:rsid w:val="00304D44"/>
    <w:rsid w:val="00307707"/>
    <w:rsid w:val="003078AA"/>
    <w:rsid w:val="0031211F"/>
    <w:rsid w:val="00312D79"/>
    <w:rsid w:val="00313251"/>
    <w:rsid w:val="00314BFB"/>
    <w:rsid w:val="003155DD"/>
    <w:rsid w:val="003155E3"/>
    <w:rsid w:val="00315F03"/>
    <w:rsid w:val="0031763A"/>
    <w:rsid w:val="003200A6"/>
    <w:rsid w:val="0032090A"/>
    <w:rsid w:val="00321797"/>
    <w:rsid w:val="00321A96"/>
    <w:rsid w:val="00322C56"/>
    <w:rsid w:val="0032588A"/>
    <w:rsid w:val="00326E22"/>
    <w:rsid w:val="00327785"/>
    <w:rsid w:val="00327842"/>
    <w:rsid w:val="003311B0"/>
    <w:rsid w:val="00331592"/>
    <w:rsid w:val="003315AF"/>
    <w:rsid w:val="003348E9"/>
    <w:rsid w:val="003352F2"/>
    <w:rsid w:val="00336337"/>
    <w:rsid w:val="00340A09"/>
    <w:rsid w:val="00340B4F"/>
    <w:rsid w:val="0034297A"/>
    <w:rsid w:val="0034307D"/>
    <w:rsid w:val="003435C2"/>
    <w:rsid w:val="00344FBD"/>
    <w:rsid w:val="00346178"/>
    <w:rsid w:val="00347930"/>
    <w:rsid w:val="00347CCE"/>
    <w:rsid w:val="003501F0"/>
    <w:rsid w:val="00353900"/>
    <w:rsid w:val="00353C00"/>
    <w:rsid w:val="003552A0"/>
    <w:rsid w:val="00356BA7"/>
    <w:rsid w:val="00360EED"/>
    <w:rsid w:val="00361024"/>
    <w:rsid w:val="003614E7"/>
    <w:rsid w:val="00361E95"/>
    <w:rsid w:val="00363121"/>
    <w:rsid w:val="00364007"/>
    <w:rsid w:val="00365415"/>
    <w:rsid w:val="003667FE"/>
    <w:rsid w:val="00366D82"/>
    <w:rsid w:val="00370662"/>
    <w:rsid w:val="00372E7F"/>
    <w:rsid w:val="003731E0"/>
    <w:rsid w:val="00373E6C"/>
    <w:rsid w:val="0037413B"/>
    <w:rsid w:val="00374E54"/>
    <w:rsid w:val="00374F5F"/>
    <w:rsid w:val="00376652"/>
    <w:rsid w:val="003804F0"/>
    <w:rsid w:val="0038110E"/>
    <w:rsid w:val="00381912"/>
    <w:rsid w:val="00381DBB"/>
    <w:rsid w:val="00381E7A"/>
    <w:rsid w:val="00384CB2"/>
    <w:rsid w:val="003856E8"/>
    <w:rsid w:val="00385988"/>
    <w:rsid w:val="003866EF"/>
    <w:rsid w:val="00386DEF"/>
    <w:rsid w:val="00391139"/>
    <w:rsid w:val="00394E07"/>
    <w:rsid w:val="00395E4C"/>
    <w:rsid w:val="00396564"/>
    <w:rsid w:val="00397FF9"/>
    <w:rsid w:val="003A0C28"/>
    <w:rsid w:val="003A200E"/>
    <w:rsid w:val="003A2814"/>
    <w:rsid w:val="003A30D7"/>
    <w:rsid w:val="003A5146"/>
    <w:rsid w:val="003A6E04"/>
    <w:rsid w:val="003A71DA"/>
    <w:rsid w:val="003A7F4B"/>
    <w:rsid w:val="003B1DCC"/>
    <w:rsid w:val="003B4F6D"/>
    <w:rsid w:val="003B56AA"/>
    <w:rsid w:val="003B7AA6"/>
    <w:rsid w:val="003C170E"/>
    <w:rsid w:val="003C1757"/>
    <w:rsid w:val="003C214F"/>
    <w:rsid w:val="003C22DC"/>
    <w:rsid w:val="003C2BEA"/>
    <w:rsid w:val="003C332F"/>
    <w:rsid w:val="003C3C8F"/>
    <w:rsid w:val="003C3D12"/>
    <w:rsid w:val="003C44B4"/>
    <w:rsid w:val="003C5032"/>
    <w:rsid w:val="003D0773"/>
    <w:rsid w:val="003D1075"/>
    <w:rsid w:val="003D1D7B"/>
    <w:rsid w:val="003D2268"/>
    <w:rsid w:val="003D360C"/>
    <w:rsid w:val="003D3F0A"/>
    <w:rsid w:val="003D44DB"/>
    <w:rsid w:val="003D5510"/>
    <w:rsid w:val="003D7B7E"/>
    <w:rsid w:val="003E09D1"/>
    <w:rsid w:val="003E16B2"/>
    <w:rsid w:val="003E3BC0"/>
    <w:rsid w:val="003E7068"/>
    <w:rsid w:val="003F0464"/>
    <w:rsid w:val="003F0C8A"/>
    <w:rsid w:val="003F19D5"/>
    <w:rsid w:val="003F4B83"/>
    <w:rsid w:val="003F60F6"/>
    <w:rsid w:val="003F6146"/>
    <w:rsid w:val="003F6604"/>
    <w:rsid w:val="003F670A"/>
    <w:rsid w:val="003F7179"/>
    <w:rsid w:val="003F7814"/>
    <w:rsid w:val="00401AC8"/>
    <w:rsid w:val="0040634D"/>
    <w:rsid w:val="004066A3"/>
    <w:rsid w:val="004066F6"/>
    <w:rsid w:val="00411384"/>
    <w:rsid w:val="004121A8"/>
    <w:rsid w:val="0041223A"/>
    <w:rsid w:val="00412C7B"/>
    <w:rsid w:val="00412F61"/>
    <w:rsid w:val="004137FD"/>
    <w:rsid w:val="004155F0"/>
    <w:rsid w:val="00417133"/>
    <w:rsid w:val="0041755E"/>
    <w:rsid w:val="00420B1C"/>
    <w:rsid w:val="00424E5D"/>
    <w:rsid w:val="00427113"/>
    <w:rsid w:val="0042737F"/>
    <w:rsid w:val="004278FF"/>
    <w:rsid w:val="00427F9D"/>
    <w:rsid w:val="004301C5"/>
    <w:rsid w:val="004318A8"/>
    <w:rsid w:val="00434288"/>
    <w:rsid w:val="0043525D"/>
    <w:rsid w:val="00437EAA"/>
    <w:rsid w:val="0044053C"/>
    <w:rsid w:val="00440752"/>
    <w:rsid w:val="004429F3"/>
    <w:rsid w:val="0044388C"/>
    <w:rsid w:val="00443D2A"/>
    <w:rsid w:val="00443D45"/>
    <w:rsid w:val="00443E03"/>
    <w:rsid w:val="00443F2C"/>
    <w:rsid w:val="00444530"/>
    <w:rsid w:val="004467F7"/>
    <w:rsid w:val="00447A5F"/>
    <w:rsid w:val="00447EFE"/>
    <w:rsid w:val="00452733"/>
    <w:rsid w:val="00452D3C"/>
    <w:rsid w:val="00453042"/>
    <w:rsid w:val="0045304B"/>
    <w:rsid w:val="00453654"/>
    <w:rsid w:val="00455735"/>
    <w:rsid w:val="00455E11"/>
    <w:rsid w:val="004569AD"/>
    <w:rsid w:val="004569D2"/>
    <w:rsid w:val="00457824"/>
    <w:rsid w:val="00457F42"/>
    <w:rsid w:val="004619EC"/>
    <w:rsid w:val="004624A2"/>
    <w:rsid w:val="0046289D"/>
    <w:rsid w:val="00465396"/>
    <w:rsid w:val="00465EED"/>
    <w:rsid w:val="004702EF"/>
    <w:rsid w:val="004716F2"/>
    <w:rsid w:val="004726A1"/>
    <w:rsid w:val="004739BB"/>
    <w:rsid w:val="00474667"/>
    <w:rsid w:val="00475B89"/>
    <w:rsid w:val="004772D7"/>
    <w:rsid w:val="00480D90"/>
    <w:rsid w:val="00481149"/>
    <w:rsid w:val="00481564"/>
    <w:rsid w:val="00481839"/>
    <w:rsid w:val="0048432B"/>
    <w:rsid w:val="00485E50"/>
    <w:rsid w:val="00490B3F"/>
    <w:rsid w:val="0049175B"/>
    <w:rsid w:val="00491E56"/>
    <w:rsid w:val="004936E1"/>
    <w:rsid w:val="00493C3D"/>
    <w:rsid w:val="00494155"/>
    <w:rsid w:val="0049648A"/>
    <w:rsid w:val="004A040F"/>
    <w:rsid w:val="004A04BB"/>
    <w:rsid w:val="004A4100"/>
    <w:rsid w:val="004A43D2"/>
    <w:rsid w:val="004A4B46"/>
    <w:rsid w:val="004A5E3D"/>
    <w:rsid w:val="004A66C2"/>
    <w:rsid w:val="004A71E7"/>
    <w:rsid w:val="004B0B1E"/>
    <w:rsid w:val="004B10FC"/>
    <w:rsid w:val="004B2164"/>
    <w:rsid w:val="004B3055"/>
    <w:rsid w:val="004B3292"/>
    <w:rsid w:val="004B54F5"/>
    <w:rsid w:val="004B5E61"/>
    <w:rsid w:val="004B6C52"/>
    <w:rsid w:val="004C1E69"/>
    <w:rsid w:val="004C2114"/>
    <w:rsid w:val="004C2D9C"/>
    <w:rsid w:val="004C349C"/>
    <w:rsid w:val="004C34B3"/>
    <w:rsid w:val="004C3980"/>
    <w:rsid w:val="004C3E67"/>
    <w:rsid w:val="004C4326"/>
    <w:rsid w:val="004C59C8"/>
    <w:rsid w:val="004C5EB9"/>
    <w:rsid w:val="004C6C5F"/>
    <w:rsid w:val="004D0845"/>
    <w:rsid w:val="004D2349"/>
    <w:rsid w:val="004D331C"/>
    <w:rsid w:val="004D3F64"/>
    <w:rsid w:val="004D5D4D"/>
    <w:rsid w:val="004D7175"/>
    <w:rsid w:val="004D766A"/>
    <w:rsid w:val="004E05DC"/>
    <w:rsid w:val="004E22A7"/>
    <w:rsid w:val="004E2387"/>
    <w:rsid w:val="004E2D6A"/>
    <w:rsid w:val="004E3993"/>
    <w:rsid w:val="004E3AF6"/>
    <w:rsid w:val="004E461C"/>
    <w:rsid w:val="004E5C40"/>
    <w:rsid w:val="004E5DB4"/>
    <w:rsid w:val="004E5E26"/>
    <w:rsid w:val="004F0106"/>
    <w:rsid w:val="004F248B"/>
    <w:rsid w:val="004F2D76"/>
    <w:rsid w:val="004F56C5"/>
    <w:rsid w:val="004F6B4D"/>
    <w:rsid w:val="00501155"/>
    <w:rsid w:val="00502DE8"/>
    <w:rsid w:val="00503895"/>
    <w:rsid w:val="00503E39"/>
    <w:rsid w:val="0050668A"/>
    <w:rsid w:val="00510052"/>
    <w:rsid w:val="00510FF9"/>
    <w:rsid w:val="0051184A"/>
    <w:rsid w:val="00520AAD"/>
    <w:rsid w:val="0052167C"/>
    <w:rsid w:val="00522A82"/>
    <w:rsid w:val="00523FAC"/>
    <w:rsid w:val="0052580C"/>
    <w:rsid w:val="00531A1B"/>
    <w:rsid w:val="005327A5"/>
    <w:rsid w:val="00533E5D"/>
    <w:rsid w:val="005356CA"/>
    <w:rsid w:val="0053785F"/>
    <w:rsid w:val="0053786F"/>
    <w:rsid w:val="00537FA7"/>
    <w:rsid w:val="00540186"/>
    <w:rsid w:val="00542514"/>
    <w:rsid w:val="00542E7C"/>
    <w:rsid w:val="00544B05"/>
    <w:rsid w:val="00546580"/>
    <w:rsid w:val="00551E36"/>
    <w:rsid w:val="005525B3"/>
    <w:rsid w:val="0055262B"/>
    <w:rsid w:val="0055422C"/>
    <w:rsid w:val="00563647"/>
    <w:rsid w:val="00563C9B"/>
    <w:rsid w:val="00563F16"/>
    <w:rsid w:val="00564828"/>
    <w:rsid w:val="00565249"/>
    <w:rsid w:val="00566630"/>
    <w:rsid w:val="00566B56"/>
    <w:rsid w:val="00567C58"/>
    <w:rsid w:val="00567FF5"/>
    <w:rsid w:val="00571607"/>
    <w:rsid w:val="00571993"/>
    <w:rsid w:val="00573C17"/>
    <w:rsid w:val="00574C48"/>
    <w:rsid w:val="00575335"/>
    <w:rsid w:val="00577223"/>
    <w:rsid w:val="00577694"/>
    <w:rsid w:val="00580034"/>
    <w:rsid w:val="0058091D"/>
    <w:rsid w:val="00580944"/>
    <w:rsid w:val="00580D03"/>
    <w:rsid w:val="00581D6E"/>
    <w:rsid w:val="0058334F"/>
    <w:rsid w:val="005858F3"/>
    <w:rsid w:val="00585E3D"/>
    <w:rsid w:val="00594BBD"/>
    <w:rsid w:val="00594F44"/>
    <w:rsid w:val="005978DF"/>
    <w:rsid w:val="005A09AB"/>
    <w:rsid w:val="005A391E"/>
    <w:rsid w:val="005A66F7"/>
    <w:rsid w:val="005A675C"/>
    <w:rsid w:val="005B0C28"/>
    <w:rsid w:val="005B1055"/>
    <w:rsid w:val="005B14BE"/>
    <w:rsid w:val="005B18A3"/>
    <w:rsid w:val="005B2540"/>
    <w:rsid w:val="005B55BC"/>
    <w:rsid w:val="005B7FE2"/>
    <w:rsid w:val="005C04CF"/>
    <w:rsid w:val="005C1C65"/>
    <w:rsid w:val="005C1DA0"/>
    <w:rsid w:val="005C3508"/>
    <w:rsid w:val="005C4463"/>
    <w:rsid w:val="005C5639"/>
    <w:rsid w:val="005C60B8"/>
    <w:rsid w:val="005C7F1C"/>
    <w:rsid w:val="005D0CFA"/>
    <w:rsid w:val="005D1A38"/>
    <w:rsid w:val="005D282B"/>
    <w:rsid w:val="005D30A0"/>
    <w:rsid w:val="005D413D"/>
    <w:rsid w:val="005D4627"/>
    <w:rsid w:val="005D5A74"/>
    <w:rsid w:val="005D5C4F"/>
    <w:rsid w:val="005D5E80"/>
    <w:rsid w:val="005D6A8F"/>
    <w:rsid w:val="005D741F"/>
    <w:rsid w:val="005E0AEF"/>
    <w:rsid w:val="005E216C"/>
    <w:rsid w:val="005E23F9"/>
    <w:rsid w:val="005E32EA"/>
    <w:rsid w:val="005E5C31"/>
    <w:rsid w:val="005E5F87"/>
    <w:rsid w:val="005E6856"/>
    <w:rsid w:val="005E71DA"/>
    <w:rsid w:val="005E7CAF"/>
    <w:rsid w:val="005F0298"/>
    <w:rsid w:val="005F0B21"/>
    <w:rsid w:val="005F3EF6"/>
    <w:rsid w:val="005F4227"/>
    <w:rsid w:val="005F60F5"/>
    <w:rsid w:val="005F6319"/>
    <w:rsid w:val="005F6EF0"/>
    <w:rsid w:val="005F78D3"/>
    <w:rsid w:val="005F7CCF"/>
    <w:rsid w:val="00600782"/>
    <w:rsid w:val="00600DB2"/>
    <w:rsid w:val="0060167F"/>
    <w:rsid w:val="0060170D"/>
    <w:rsid w:val="00602863"/>
    <w:rsid w:val="00603A60"/>
    <w:rsid w:val="006070C7"/>
    <w:rsid w:val="00610083"/>
    <w:rsid w:val="00613706"/>
    <w:rsid w:val="00616D5A"/>
    <w:rsid w:val="00620A5C"/>
    <w:rsid w:val="006220FB"/>
    <w:rsid w:val="00623724"/>
    <w:rsid w:val="00623805"/>
    <w:rsid w:val="0062504C"/>
    <w:rsid w:val="00625491"/>
    <w:rsid w:val="0062565D"/>
    <w:rsid w:val="00625908"/>
    <w:rsid w:val="006279C4"/>
    <w:rsid w:val="00630635"/>
    <w:rsid w:val="0063222B"/>
    <w:rsid w:val="006322CD"/>
    <w:rsid w:val="006326F0"/>
    <w:rsid w:val="00634DC4"/>
    <w:rsid w:val="006364E6"/>
    <w:rsid w:val="00637549"/>
    <w:rsid w:val="00637608"/>
    <w:rsid w:val="00641D7F"/>
    <w:rsid w:val="006425CB"/>
    <w:rsid w:val="00643809"/>
    <w:rsid w:val="00646BB4"/>
    <w:rsid w:val="006514AE"/>
    <w:rsid w:val="00651DD1"/>
    <w:rsid w:val="00652CA4"/>
    <w:rsid w:val="00652D1E"/>
    <w:rsid w:val="00652DC9"/>
    <w:rsid w:val="00652DF8"/>
    <w:rsid w:val="00653974"/>
    <w:rsid w:val="00653E8D"/>
    <w:rsid w:val="00654684"/>
    <w:rsid w:val="00655261"/>
    <w:rsid w:val="00655645"/>
    <w:rsid w:val="00656935"/>
    <w:rsid w:val="00665417"/>
    <w:rsid w:val="00665F1E"/>
    <w:rsid w:val="00666CD5"/>
    <w:rsid w:val="00670F22"/>
    <w:rsid w:val="006729F6"/>
    <w:rsid w:val="006736BC"/>
    <w:rsid w:val="00673E89"/>
    <w:rsid w:val="00674104"/>
    <w:rsid w:val="00674AF0"/>
    <w:rsid w:val="00676123"/>
    <w:rsid w:val="0067689D"/>
    <w:rsid w:val="00677030"/>
    <w:rsid w:val="00682680"/>
    <w:rsid w:val="00682AD3"/>
    <w:rsid w:val="006833AC"/>
    <w:rsid w:val="00686CE8"/>
    <w:rsid w:val="00690BF4"/>
    <w:rsid w:val="00691441"/>
    <w:rsid w:val="00693357"/>
    <w:rsid w:val="006941DD"/>
    <w:rsid w:val="00694E53"/>
    <w:rsid w:val="0069604C"/>
    <w:rsid w:val="00696A3B"/>
    <w:rsid w:val="006977B0"/>
    <w:rsid w:val="006979B2"/>
    <w:rsid w:val="006A1685"/>
    <w:rsid w:val="006A2D6C"/>
    <w:rsid w:val="006A43DA"/>
    <w:rsid w:val="006A66FF"/>
    <w:rsid w:val="006B17DC"/>
    <w:rsid w:val="006B4C34"/>
    <w:rsid w:val="006B5CF5"/>
    <w:rsid w:val="006B7877"/>
    <w:rsid w:val="006B7DBB"/>
    <w:rsid w:val="006C313C"/>
    <w:rsid w:val="006C3467"/>
    <w:rsid w:val="006D0DE7"/>
    <w:rsid w:val="006D54FC"/>
    <w:rsid w:val="006D5BA5"/>
    <w:rsid w:val="006E003F"/>
    <w:rsid w:val="006E0BD3"/>
    <w:rsid w:val="006E160E"/>
    <w:rsid w:val="006E3548"/>
    <w:rsid w:val="006E4B17"/>
    <w:rsid w:val="006E4DB6"/>
    <w:rsid w:val="006E5154"/>
    <w:rsid w:val="006E79C5"/>
    <w:rsid w:val="006E7F5D"/>
    <w:rsid w:val="006F061C"/>
    <w:rsid w:val="006F2046"/>
    <w:rsid w:val="006F3253"/>
    <w:rsid w:val="006F63BC"/>
    <w:rsid w:val="006F6999"/>
    <w:rsid w:val="006F6DB9"/>
    <w:rsid w:val="007005DA"/>
    <w:rsid w:val="00701297"/>
    <w:rsid w:val="00701F91"/>
    <w:rsid w:val="0070274A"/>
    <w:rsid w:val="00702B52"/>
    <w:rsid w:val="007037A3"/>
    <w:rsid w:val="007046DD"/>
    <w:rsid w:val="007048E9"/>
    <w:rsid w:val="00704BDA"/>
    <w:rsid w:val="00706A3E"/>
    <w:rsid w:val="00706C6D"/>
    <w:rsid w:val="007071FA"/>
    <w:rsid w:val="00711636"/>
    <w:rsid w:val="00711A15"/>
    <w:rsid w:val="0071218E"/>
    <w:rsid w:val="0071255E"/>
    <w:rsid w:val="007133DD"/>
    <w:rsid w:val="0071388F"/>
    <w:rsid w:val="00715FB2"/>
    <w:rsid w:val="00717244"/>
    <w:rsid w:val="00720791"/>
    <w:rsid w:val="00722F17"/>
    <w:rsid w:val="00723DE4"/>
    <w:rsid w:val="00724446"/>
    <w:rsid w:val="00724EF2"/>
    <w:rsid w:val="00725A43"/>
    <w:rsid w:val="00725E37"/>
    <w:rsid w:val="0072609C"/>
    <w:rsid w:val="00726BF5"/>
    <w:rsid w:val="00726E84"/>
    <w:rsid w:val="00726ECC"/>
    <w:rsid w:val="0072710F"/>
    <w:rsid w:val="00727B1C"/>
    <w:rsid w:val="00730DAC"/>
    <w:rsid w:val="0073216B"/>
    <w:rsid w:val="007327EC"/>
    <w:rsid w:val="00732CEC"/>
    <w:rsid w:val="00732E86"/>
    <w:rsid w:val="00734140"/>
    <w:rsid w:val="00735815"/>
    <w:rsid w:val="007361FD"/>
    <w:rsid w:val="007429DF"/>
    <w:rsid w:val="00742F71"/>
    <w:rsid w:val="007440ED"/>
    <w:rsid w:val="007443C3"/>
    <w:rsid w:val="00744C3C"/>
    <w:rsid w:val="00745424"/>
    <w:rsid w:val="007472F1"/>
    <w:rsid w:val="007513B2"/>
    <w:rsid w:val="007513B6"/>
    <w:rsid w:val="00751A04"/>
    <w:rsid w:val="00753F4A"/>
    <w:rsid w:val="00754818"/>
    <w:rsid w:val="00755AE2"/>
    <w:rsid w:val="00755FCF"/>
    <w:rsid w:val="007564C0"/>
    <w:rsid w:val="00756C1E"/>
    <w:rsid w:val="0075790C"/>
    <w:rsid w:val="00760D91"/>
    <w:rsid w:val="00762192"/>
    <w:rsid w:val="00763CC8"/>
    <w:rsid w:val="00764FA8"/>
    <w:rsid w:val="00765438"/>
    <w:rsid w:val="007663F5"/>
    <w:rsid w:val="00767FE2"/>
    <w:rsid w:val="0077086C"/>
    <w:rsid w:val="0077171A"/>
    <w:rsid w:val="00771ECA"/>
    <w:rsid w:val="00772FD4"/>
    <w:rsid w:val="00773632"/>
    <w:rsid w:val="00773D1C"/>
    <w:rsid w:val="0077495E"/>
    <w:rsid w:val="00774E55"/>
    <w:rsid w:val="0077530A"/>
    <w:rsid w:val="0077604A"/>
    <w:rsid w:val="00776B32"/>
    <w:rsid w:val="0078391E"/>
    <w:rsid w:val="007842AB"/>
    <w:rsid w:val="00784310"/>
    <w:rsid w:val="00784617"/>
    <w:rsid w:val="00784DAF"/>
    <w:rsid w:val="00785DE6"/>
    <w:rsid w:val="00786257"/>
    <w:rsid w:val="00786369"/>
    <w:rsid w:val="00790393"/>
    <w:rsid w:val="0079175F"/>
    <w:rsid w:val="007922B5"/>
    <w:rsid w:val="00792F8D"/>
    <w:rsid w:val="00793AA9"/>
    <w:rsid w:val="00794523"/>
    <w:rsid w:val="00796785"/>
    <w:rsid w:val="00796C03"/>
    <w:rsid w:val="007974E2"/>
    <w:rsid w:val="0079796E"/>
    <w:rsid w:val="007A0B76"/>
    <w:rsid w:val="007A1627"/>
    <w:rsid w:val="007A3062"/>
    <w:rsid w:val="007A4BB5"/>
    <w:rsid w:val="007A509D"/>
    <w:rsid w:val="007A5E88"/>
    <w:rsid w:val="007A6902"/>
    <w:rsid w:val="007B0711"/>
    <w:rsid w:val="007B0A05"/>
    <w:rsid w:val="007B5704"/>
    <w:rsid w:val="007C0711"/>
    <w:rsid w:val="007C0E6B"/>
    <w:rsid w:val="007C0E72"/>
    <w:rsid w:val="007C129B"/>
    <w:rsid w:val="007C2026"/>
    <w:rsid w:val="007C50AC"/>
    <w:rsid w:val="007C735F"/>
    <w:rsid w:val="007C762E"/>
    <w:rsid w:val="007C7F1B"/>
    <w:rsid w:val="007C7FAE"/>
    <w:rsid w:val="007D16AC"/>
    <w:rsid w:val="007D27AE"/>
    <w:rsid w:val="007D31A3"/>
    <w:rsid w:val="007D331A"/>
    <w:rsid w:val="007D4440"/>
    <w:rsid w:val="007D4A0F"/>
    <w:rsid w:val="007D5781"/>
    <w:rsid w:val="007D6677"/>
    <w:rsid w:val="007D6AFE"/>
    <w:rsid w:val="007E0783"/>
    <w:rsid w:val="007E0C0F"/>
    <w:rsid w:val="007E1E4A"/>
    <w:rsid w:val="007E3382"/>
    <w:rsid w:val="007E4564"/>
    <w:rsid w:val="007E5824"/>
    <w:rsid w:val="007E5892"/>
    <w:rsid w:val="007E5F74"/>
    <w:rsid w:val="007E7189"/>
    <w:rsid w:val="007F209B"/>
    <w:rsid w:val="007F3A75"/>
    <w:rsid w:val="007F491F"/>
    <w:rsid w:val="007F4A51"/>
    <w:rsid w:val="007F5470"/>
    <w:rsid w:val="007F60A1"/>
    <w:rsid w:val="007F6CBC"/>
    <w:rsid w:val="008018E6"/>
    <w:rsid w:val="00805763"/>
    <w:rsid w:val="00805C76"/>
    <w:rsid w:val="00806E64"/>
    <w:rsid w:val="00806FA3"/>
    <w:rsid w:val="008077CC"/>
    <w:rsid w:val="008105BC"/>
    <w:rsid w:val="00811E1B"/>
    <w:rsid w:val="008139A4"/>
    <w:rsid w:val="00815966"/>
    <w:rsid w:val="00816125"/>
    <w:rsid w:val="00816404"/>
    <w:rsid w:val="00817D83"/>
    <w:rsid w:val="00820B66"/>
    <w:rsid w:val="00821AE9"/>
    <w:rsid w:val="008222F9"/>
    <w:rsid w:val="0082310A"/>
    <w:rsid w:val="00823D54"/>
    <w:rsid w:val="0082549A"/>
    <w:rsid w:val="00827242"/>
    <w:rsid w:val="00827E55"/>
    <w:rsid w:val="00827F07"/>
    <w:rsid w:val="00831B70"/>
    <w:rsid w:val="00832B1F"/>
    <w:rsid w:val="00834F2F"/>
    <w:rsid w:val="0083676C"/>
    <w:rsid w:val="008367D7"/>
    <w:rsid w:val="008414ED"/>
    <w:rsid w:val="00842534"/>
    <w:rsid w:val="008463CB"/>
    <w:rsid w:val="00846B77"/>
    <w:rsid w:val="00847125"/>
    <w:rsid w:val="00847809"/>
    <w:rsid w:val="00852CC5"/>
    <w:rsid w:val="0085511E"/>
    <w:rsid w:val="0085699E"/>
    <w:rsid w:val="008577ED"/>
    <w:rsid w:val="00857AFA"/>
    <w:rsid w:val="00860259"/>
    <w:rsid w:val="0086190C"/>
    <w:rsid w:val="0086207A"/>
    <w:rsid w:val="00863A49"/>
    <w:rsid w:val="00863D82"/>
    <w:rsid w:val="00866903"/>
    <w:rsid w:val="008677D0"/>
    <w:rsid w:val="00870945"/>
    <w:rsid w:val="008719C3"/>
    <w:rsid w:val="00874333"/>
    <w:rsid w:val="00875405"/>
    <w:rsid w:val="00876738"/>
    <w:rsid w:val="008768E1"/>
    <w:rsid w:val="00877864"/>
    <w:rsid w:val="00882727"/>
    <w:rsid w:val="0088426D"/>
    <w:rsid w:val="00885D1A"/>
    <w:rsid w:val="00887D87"/>
    <w:rsid w:val="008927D9"/>
    <w:rsid w:val="008927F3"/>
    <w:rsid w:val="00892898"/>
    <w:rsid w:val="0089345D"/>
    <w:rsid w:val="008936C7"/>
    <w:rsid w:val="008945CF"/>
    <w:rsid w:val="00895108"/>
    <w:rsid w:val="008957DC"/>
    <w:rsid w:val="00895E3A"/>
    <w:rsid w:val="008963E4"/>
    <w:rsid w:val="008A10AA"/>
    <w:rsid w:val="008A2000"/>
    <w:rsid w:val="008A2DC3"/>
    <w:rsid w:val="008A2FC1"/>
    <w:rsid w:val="008A38BD"/>
    <w:rsid w:val="008A4943"/>
    <w:rsid w:val="008A4F1E"/>
    <w:rsid w:val="008B3322"/>
    <w:rsid w:val="008B3572"/>
    <w:rsid w:val="008B40F8"/>
    <w:rsid w:val="008B5064"/>
    <w:rsid w:val="008B671D"/>
    <w:rsid w:val="008B6A97"/>
    <w:rsid w:val="008B6F95"/>
    <w:rsid w:val="008C0B01"/>
    <w:rsid w:val="008C18C5"/>
    <w:rsid w:val="008C1A8E"/>
    <w:rsid w:val="008C1CF5"/>
    <w:rsid w:val="008C283E"/>
    <w:rsid w:val="008C378C"/>
    <w:rsid w:val="008C3DEF"/>
    <w:rsid w:val="008C70A9"/>
    <w:rsid w:val="008C71EA"/>
    <w:rsid w:val="008C7787"/>
    <w:rsid w:val="008D2624"/>
    <w:rsid w:val="008D2958"/>
    <w:rsid w:val="008D2B41"/>
    <w:rsid w:val="008D37A8"/>
    <w:rsid w:val="008D6342"/>
    <w:rsid w:val="008D7376"/>
    <w:rsid w:val="008E038B"/>
    <w:rsid w:val="008E0EC3"/>
    <w:rsid w:val="008E4CBD"/>
    <w:rsid w:val="008E4DD1"/>
    <w:rsid w:val="008E7E4E"/>
    <w:rsid w:val="008F0D67"/>
    <w:rsid w:val="008F1074"/>
    <w:rsid w:val="008F1571"/>
    <w:rsid w:val="008F1D91"/>
    <w:rsid w:val="008F3093"/>
    <w:rsid w:val="008F4109"/>
    <w:rsid w:val="008F5DC8"/>
    <w:rsid w:val="00900016"/>
    <w:rsid w:val="009003B1"/>
    <w:rsid w:val="00900E35"/>
    <w:rsid w:val="00901284"/>
    <w:rsid w:val="00904F4C"/>
    <w:rsid w:val="00905BC4"/>
    <w:rsid w:val="00907687"/>
    <w:rsid w:val="009076FA"/>
    <w:rsid w:val="0091039E"/>
    <w:rsid w:val="009133A9"/>
    <w:rsid w:val="009139E2"/>
    <w:rsid w:val="00915CAF"/>
    <w:rsid w:val="00915EBF"/>
    <w:rsid w:val="00916961"/>
    <w:rsid w:val="00916AAF"/>
    <w:rsid w:val="00916B55"/>
    <w:rsid w:val="00917DD4"/>
    <w:rsid w:val="00917FC1"/>
    <w:rsid w:val="00921A71"/>
    <w:rsid w:val="00923B44"/>
    <w:rsid w:val="00924F22"/>
    <w:rsid w:val="00925516"/>
    <w:rsid w:val="0092662D"/>
    <w:rsid w:val="00926997"/>
    <w:rsid w:val="009275C3"/>
    <w:rsid w:val="0093095E"/>
    <w:rsid w:val="00931DB4"/>
    <w:rsid w:val="00931E53"/>
    <w:rsid w:val="0093298E"/>
    <w:rsid w:val="00941D44"/>
    <w:rsid w:val="00942ABC"/>
    <w:rsid w:val="00942DCC"/>
    <w:rsid w:val="0094313E"/>
    <w:rsid w:val="00943732"/>
    <w:rsid w:val="00945681"/>
    <w:rsid w:val="0094625D"/>
    <w:rsid w:val="00953AA4"/>
    <w:rsid w:val="0095601C"/>
    <w:rsid w:val="00956D76"/>
    <w:rsid w:val="00957107"/>
    <w:rsid w:val="00960034"/>
    <w:rsid w:val="009613AE"/>
    <w:rsid w:val="00962E27"/>
    <w:rsid w:val="009640FF"/>
    <w:rsid w:val="0096469A"/>
    <w:rsid w:val="00964BE7"/>
    <w:rsid w:val="00967294"/>
    <w:rsid w:val="009677D8"/>
    <w:rsid w:val="00971BC2"/>
    <w:rsid w:val="00974E85"/>
    <w:rsid w:val="00974EE2"/>
    <w:rsid w:val="00975CD9"/>
    <w:rsid w:val="00977471"/>
    <w:rsid w:val="0098025F"/>
    <w:rsid w:val="00980503"/>
    <w:rsid w:val="009819CE"/>
    <w:rsid w:val="009825C8"/>
    <w:rsid w:val="00982A09"/>
    <w:rsid w:val="00982EE3"/>
    <w:rsid w:val="00983621"/>
    <w:rsid w:val="00984DEF"/>
    <w:rsid w:val="00984EC7"/>
    <w:rsid w:val="0098511A"/>
    <w:rsid w:val="00985D37"/>
    <w:rsid w:val="009866F3"/>
    <w:rsid w:val="00987963"/>
    <w:rsid w:val="0099016D"/>
    <w:rsid w:val="00990454"/>
    <w:rsid w:val="00991A2C"/>
    <w:rsid w:val="0099421B"/>
    <w:rsid w:val="0099470B"/>
    <w:rsid w:val="009956CD"/>
    <w:rsid w:val="00996736"/>
    <w:rsid w:val="0099699D"/>
    <w:rsid w:val="0099733B"/>
    <w:rsid w:val="009A1D26"/>
    <w:rsid w:val="009A2614"/>
    <w:rsid w:val="009A5867"/>
    <w:rsid w:val="009A5D43"/>
    <w:rsid w:val="009A654A"/>
    <w:rsid w:val="009A6A13"/>
    <w:rsid w:val="009B163D"/>
    <w:rsid w:val="009B3D61"/>
    <w:rsid w:val="009B4E79"/>
    <w:rsid w:val="009B5FE3"/>
    <w:rsid w:val="009B7892"/>
    <w:rsid w:val="009C09A8"/>
    <w:rsid w:val="009C1246"/>
    <w:rsid w:val="009C21D1"/>
    <w:rsid w:val="009C28CA"/>
    <w:rsid w:val="009C3B6E"/>
    <w:rsid w:val="009C4051"/>
    <w:rsid w:val="009C4A75"/>
    <w:rsid w:val="009C4E9A"/>
    <w:rsid w:val="009C5384"/>
    <w:rsid w:val="009C5BFD"/>
    <w:rsid w:val="009C7A80"/>
    <w:rsid w:val="009D17D8"/>
    <w:rsid w:val="009D22A1"/>
    <w:rsid w:val="009D2CC2"/>
    <w:rsid w:val="009D35D8"/>
    <w:rsid w:val="009D56E3"/>
    <w:rsid w:val="009D5F57"/>
    <w:rsid w:val="009D6476"/>
    <w:rsid w:val="009D6E96"/>
    <w:rsid w:val="009D7AE0"/>
    <w:rsid w:val="009E07C1"/>
    <w:rsid w:val="009E1F1B"/>
    <w:rsid w:val="009E2B6C"/>
    <w:rsid w:val="009E3053"/>
    <w:rsid w:val="009E3354"/>
    <w:rsid w:val="009E3831"/>
    <w:rsid w:val="009E49CE"/>
    <w:rsid w:val="009E4E5D"/>
    <w:rsid w:val="009E710B"/>
    <w:rsid w:val="009E7643"/>
    <w:rsid w:val="009E7FCC"/>
    <w:rsid w:val="009F00A0"/>
    <w:rsid w:val="009F3EC1"/>
    <w:rsid w:val="009F432F"/>
    <w:rsid w:val="009F6FA8"/>
    <w:rsid w:val="009F7718"/>
    <w:rsid w:val="00A000C1"/>
    <w:rsid w:val="00A00102"/>
    <w:rsid w:val="00A00323"/>
    <w:rsid w:val="00A01B9E"/>
    <w:rsid w:val="00A03D9D"/>
    <w:rsid w:val="00A045F4"/>
    <w:rsid w:val="00A04DE4"/>
    <w:rsid w:val="00A055D7"/>
    <w:rsid w:val="00A11A71"/>
    <w:rsid w:val="00A134B2"/>
    <w:rsid w:val="00A14178"/>
    <w:rsid w:val="00A14C71"/>
    <w:rsid w:val="00A14FFE"/>
    <w:rsid w:val="00A16255"/>
    <w:rsid w:val="00A16CEA"/>
    <w:rsid w:val="00A176FC"/>
    <w:rsid w:val="00A21CBC"/>
    <w:rsid w:val="00A22060"/>
    <w:rsid w:val="00A2251C"/>
    <w:rsid w:val="00A237C6"/>
    <w:rsid w:val="00A239BE"/>
    <w:rsid w:val="00A23F4B"/>
    <w:rsid w:val="00A252F2"/>
    <w:rsid w:val="00A26029"/>
    <w:rsid w:val="00A26F49"/>
    <w:rsid w:val="00A27062"/>
    <w:rsid w:val="00A30B6D"/>
    <w:rsid w:val="00A31351"/>
    <w:rsid w:val="00A3188B"/>
    <w:rsid w:val="00A326A5"/>
    <w:rsid w:val="00A33543"/>
    <w:rsid w:val="00A35BE2"/>
    <w:rsid w:val="00A3601F"/>
    <w:rsid w:val="00A362BE"/>
    <w:rsid w:val="00A36F39"/>
    <w:rsid w:val="00A3705B"/>
    <w:rsid w:val="00A41BA7"/>
    <w:rsid w:val="00A431B7"/>
    <w:rsid w:val="00A43C2D"/>
    <w:rsid w:val="00A4461C"/>
    <w:rsid w:val="00A505EE"/>
    <w:rsid w:val="00A5195F"/>
    <w:rsid w:val="00A51CD7"/>
    <w:rsid w:val="00A526F5"/>
    <w:rsid w:val="00A52A0A"/>
    <w:rsid w:val="00A52A71"/>
    <w:rsid w:val="00A55FC1"/>
    <w:rsid w:val="00A56EE1"/>
    <w:rsid w:val="00A60050"/>
    <w:rsid w:val="00A609B8"/>
    <w:rsid w:val="00A60EDB"/>
    <w:rsid w:val="00A614E1"/>
    <w:rsid w:val="00A616A8"/>
    <w:rsid w:val="00A6371A"/>
    <w:rsid w:val="00A639D3"/>
    <w:rsid w:val="00A63DC4"/>
    <w:rsid w:val="00A643C4"/>
    <w:rsid w:val="00A65E73"/>
    <w:rsid w:val="00A675BB"/>
    <w:rsid w:val="00A718F6"/>
    <w:rsid w:val="00A72E4A"/>
    <w:rsid w:val="00A73F10"/>
    <w:rsid w:val="00A74D05"/>
    <w:rsid w:val="00A74D78"/>
    <w:rsid w:val="00A74DA6"/>
    <w:rsid w:val="00A75E4A"/>
    <w:rsid w:val="00A771E4"/>
    <w:rsid w:val="00A77FA4"/>
    <w:rsid w:val="00A80E71"/>
    <w:rsid w:val="00A80E9A"/>
    <w:rsid w:val="00A81619"/>
    <w:rsid w:val="00A816CC"/>
    <w:rsid w:val="00A81F4C"/>
    <w:rsid w:val="00A82680"/>
    <w:rsid w:val="00A8269E"/>
    <w:rsid w:val="00A828CC"/>
    <w:rsid w:val="00A83532"/>
    <w:rsid w:val="00A83E8B"/>
    <w:rsid w:val="00A85B0C"/>
    <w:rsid w:val="00A87ED3"/>
    <w:rsid w:val="00A959BA"/>
    <w:rsid w:val="00A978F1"/>
    <w:rsid w:val="00A97CC4"/>
    <w:rsid w:val="00AA0547"/>
    <w:rsid w:val="00AA0D60"/>
    <w:rsid w:val="00AA1C41"/>
    <w:rsid w:val="00AA1C79"/>
    <w:rsid w:val="00AA1E83"/>
    <w:rsid w:val="00AA2191"/>
    <w:rsid w:val="00AA3E07"/>
    <w:rsid w:val="00AA59DE"/>
    <w:rsid w:val="00AA5DC2"/>
    <w:rsid w:val="00AA61E2"/>
    <w:rsid w:val="00AA6314"/>
    <w:rsid w:val="00AA7E7D"/>
    <w:rsid w:val="00AA7F77"/>
    <w:rsid w:val="00AB00D7"/>
    <w:rsid w:val="00AB07D2"/>
    <w:rsid w:val="00AB1509"/>
    <w:rsid w:val="00AB1974"/>
    <w:rsid w:val="00AB1AE7"/>
    <w:rsid w:val="00AB3856"/>
    <w:rsid w:val="00AB3AAA"/>
    <w:rsid w:val="00AB3B15"/>
    <w:rsid w:val="00AB4554"/>
    <w:rsid w:val="00AB557F"/>
    <w:rsid w:val="00AB66DF"/>
    <w:rsid w:val="00AB6815"/>
    <w:rsid w:val="00AB7FDE"/>
    <w:rsid w:val="00AC02DA"/>
    <w:rsid w:val="00AC05F8"/>
    <w:rsid w:val="00AC2C8D"/>
    <w:rsid w:val="00AC3145"/>
    <w:rsid w:val="00AC3341"/>
    <w:rsid w:val="00AC5D43"/>
    <w:rsid w:val="00AC717B"/>
    <w:rsid w:val="00AD3FC1"/>
    <w:rsid w:val="00AD49D4"/>
    <w:rsid w:val="00AD51BA"/>
    <w:rsid w:val="00AD6CE4"/>
    <w:rsid w:val="00AD78F6"/>
    <w:rsid w:val="00AE0A7A"/>
    <w:rsid w:val="00AE2CE3"/>
    <w:rsid w:val="00AE2DB5"/>
    <w:rsid w:val="00AE33EB"/>
    <w:rsid w:val="00AE43AA"/>
    <w:rsid w:val="00AE5BC0"/>
    <w:rsid w:val="00AE66B7"/>
    <w:rsid w:val="00AE7CCF"/>
    <w:rsid w:val="00AE7E50"/>
    <w:rsid w:val="00AF0D07"/>
    <w:rsid w:val="00AF567B"/>
    <w:rsid w:val="00AF5E1F"/>
    <w:rsid w:val="00AF60AB"/>
    <w:rsid w:val="00AF737F"/>
    <w:rsid w:val="00AF7991"/>
    <w:rsid w:val="00AF79C3"/>
    <w:rsid w:val="00B05ADF"/>
    <w:rsid w:val="00B06ABF"/>
    <w:rsid w:val="00B104D4"/>
    <w:rsid w:val="00B13E6A"/>
    <w:rsid w:val="00B151AF"/>
    <w:rsid w:val="00B156E8"/>
    <w:rsid w:val="00B17E57"/>
    <w:rsid w:val="00B22046"/>
    <w:rsid w:val="00B22357"/>
    <w:rsid w:val="00B23663"/>
    <w:rsid w:val="00B252CE"/>
    <w:rsid w:val="00B26027"/>
    <w:rsid w:val="00B26A98"/>
    <w:rsid w:val="00B26ACC"/>
    <w:rsid w:val="00B308F5"/>
    <w:rsid w:val="00B345AE"/>
    <w:rsid w:val="00B347E6"/>
    <w:rsid w:val="00B34E63"/>
    <w:rsid w:val="00B35B1F"/>
    <w:rsid w:val="00B36214"/>
    <w:rsid w:val="00B36E64"/>
    <w:rsid w:val="00B373C5"/>
    <w:rsid w:val="00B373F3"/>
    <w:rsid w:val="00B374B4"/>
    <w:rsid w:val="00B42033"/>
    <w:rsid w:val="00B42357"/>
    <w:rsid w:val="00B4437A"/>
    <w:rsid w:val="00B460A7"/>
    <w:rsid w:val="00B47BDE"/>
    <w:rsid w:val="00B5001A"/>
    <w:rsid w:val="00B524FB"/>
    <w:rsid w:val="00B545D6"/>
    <w:rsid w:val="00B558B3"/>
    <w:rsid w:val="00B56FE8"/>
    <w:rsid w:val="00B61A9E"/>
    <w:rsid w:val="00B61D27"/>
    <w:rsid w:val="00B635E7"/>
    <w:rsid w:val="00B636BE"/>
    <w:rsid w:val="00B64E20"/>
    <w:rsid w:val="00B66824"/>
    <w:rsid w:val="00B66D8F"/>
    <w:rsid w:val="00B66F08"/>
    <w:rsid w:val="00B70CF3"/>
    <w:rsid w:val="00B70E94"/>
    <w:rsid w:val="00B72987"/>
    <w:rsid w:val="00B72D09"/>
    <w:rsid w:val="00B77350"/>
    <w:rsid w:val="00B822D6"/>
    <w:rsid w:val="00B825C0"/>
    <w:rsid w:val="00B82625"/>
    <w:rsid w:val="00B839DE"/>
    <w:rsid w:val="00B84944"/>
    <w:rsid w:val="00B84BBC"/>
    <w:rsid w:val="00B86077"/>
    <w:rsid w:val="00B87B52"/>
    <w:rsid w:val="00B90981"/>
    <w:rsid w:val="00B91CB0"/>
    <w:rsid w:val="00B92DED"/>
    <w:rsid w:val="00B9336B"/>
    <w:rsid w:val="00B94E26"/>
    <w:rsid w:val="00B94F18"/>
    <w:rsid w:val="00B95152"/>
    <w:rsid w:val="00B95415"/>
    <w:rsid w:val="00BA03F5"/>
    <w:rsid w:val="00BA2E13"/>
    <w:rsid w:val="00BA346B"/>
    <w:rsid w:val="00BA409D"/>
    <w:rsid w:val="00BA4DDF"/>
    <w:rsid w:val="00BA6C3E"/>
    <w:rsid w:val="00BA724B"/>
    <w:rsid w:val="00BB18C4"/>
    <w:rsid w:val="00BB1A40"/>
    <w:rsid w:val="00BB2C29"/>
    <w:rsid w:val="00BB41CC"/>
    <w:rsid w:val="00BB5575"/>
    <w:rsid w:val="00BB70F2"/>
    <w:rsid w:val="00BB7594"/>
    <w:rsid w:val="00BC0264"/>
    <w:rsid w:val="00BC0418"/>
    <w:rsid w:val="00BC068F"/>
    <w:rsid w:val="00BC1C1B"/>
    <w:rsid w:val="00BC2F0F"/>
    <w:rsid w:val="00BC3337"/>
    <w:rsid w:val="00BC457A"/>
    <w:rsid w:val="00BC594C"/>
    <w:rsid w:val="00BC69BE"/>
    <w:rsid w:val="00BC746D"/>
    <w:rsid w:val="00BC763A"/>
    <w:rsid w:val="00BD0CED"/>
    <w:rsid w:val="00BD110E"/>
    <w:rsid w:val="00BD1EC8"/>
    <w:rsid w:val="00BD2480"/>
    <w:rsid w:val="00BD2A50"/>
    <w:rsid w:val="00BE177B"/>
    <w:rsid w:val="00BE24A5"/>
    <w:rsid w:val="00BE2D68"/>
    <w:rsid w:val="00BE32F8"/>
    <w:rsid w:val="00BE4EE1"/>
    <w:rsid w:val="00BE6B8A"/>
    <w:rsid w:val="00BE749A"/>
    <w:rsid w:val="00BF03E9"/>
    <w:rsid w:val="00BF0BC5"/>
    <w:rsid w:val="00BF2A55"/>
    <w:rsid w:val="00BF3250"/>
    <w:rsid w:val="00BF4C10"/>
    <w:rsid w:val="00BF55FE"/>
    <w:rsid w:val="00BF5A43"/>
    <w:rsid w:val="00BF7C5D"/>
    <w:rsid w:val="00C01B01"/>
    <w:rsid w:val="00C0228F"/>
    <w:rsid w:val="00C022AC"/>
    <w:rsid w:val="00C02F54"/>
    <w:rsid w:val="00C03907"/>
    <w:rsid w:val="00C0520B"/>
    <w:rsid w:val="00C0611F"/>
    <w:rsid w:val="00C068DB"/>
    <w:rsid w:val="00C06A74"/>
    <w:rsid w:val="00C0718F"/>
    <w:rsid w:val="00C11DC0"/>
    <w:rsid w:val="00C11F20"/>
    <w:rsid w:val="00C12842"/>
    <w:rsid w:val="00C13D3C"/>
    <w:rsid w:val="00C13E05"/>
    <w:rsid w:val="00C1537C"/>
    <w:rsid w:val="00C15CF0"/>
    <w:rsid w:val="00C20789"/>
    <w:rsid w:val="00C240C1"/>
    <w:rsid w:val="00C245F0"/>
    <w:rsid w:val="00C2724A"/>
    <w:rsid w:val="00C274C4"/>
    <w:rsid w:val="00C27F33"/>
    <w:rsid w:val="00C33D9E"/>
    <w:rsid w:val="00C359A2"/>
    <w:rsid w:val="00C418A1"/>
    <w:rsid w:val="00C42C9D"/>
    <w:rsid w:val="00C431BC"/>
    <w:rsid w:val="00C43AFC"/>
    <w:rsid w:val="00C44E61"/>
    <w:rsid w:val="00C45F65"/>
    <w:rsid w:val="00C51687"/>
    <w:rsid w:val="00C517EB"/>
    <w:rsid w:val="00C53D01"/>
    <w:rsid w:val="00C54DF8"/>
    <w:rsid w:val="00C56BFF"/>
    <w:rsid w:val="00C61C1A"/>
    <w:rsid w:val="00C62435"/>
    <w:rsid w:val="00C64AA0"/>
    <w:rsid w:val="00C653EC"/>
    <w:rsid w:val="00C67E9A"/>
    <w:rsid w:val="00C71761"/>
    <w:rsid w:val="00C721A1"/>
    <w:rsid w:val="00C72E15"/>
    <w:rsid w:val="00C73A58"/>
    <w:rsid w:val="00C73ED3"/>
    <w:rsid w:val="00C74991"/>
    <w:rsid w:val="00C74B4E"/>
    <w:rsid w:val="00C7570B"/>
    <w:rsid w:val="00C75854"/>
    <w:rsid w:val="00C80390"/>
    <w:rsid w:val="00C80A75"/>
    <w:rsid w:val="00C80D8E"/>
    <w:rsid w:val="00C80E51"/>
    <w:rsid w:val="00C83D52"/>
    <w:rsid w:val="00C850D4"/>
    <w:rsid w:val="00C87C67"/>
    <w:rsid w:val="00C9059E"/>
    <w:rsid w:val="00C91468"/>
    <w:rsid w:val="00C91678"/>
    <w:rsid w:val="00C92B7E"/>
    <w:rsid w:val="00C92F12"/>
    <w:rsid w:val="00C93435"/>
    <w:rsid w:val="00C9419F"/>
    <w:rsid w:val="00C95C79"/>
    <w:rsid w:val="00C95D5A"/>
    <w:rsid w:val="00C96D8F"/>
    <w:rsid w:val="00C96FAE"/>
    <w:rsid w:val="00C9700E"/>
    <w:rsid w:val="00C97FBB"/>
    <w:rsid w:val="00CA2A5A"/>
    <w:rsid w:val="00CA3A54"/>
    <w:rsid w:val="00CA3FC2"/>
    <w:rsid w:val="00CA52B6"/>
    <w:rsid w:val="00CA5E1D"/>
    <w:rsid w:val="00CB132A"/>
    <w:rsid w:val="00CB1C12"/>
    <w:rsid w:val="00CB2174"/>
    <w:rsid w:val="00CB246D"/>
    <w:rsid w:val="00CB5026"/>
    <w:rsid w:val="00CB5EF4"/>
    <w:rsid w:val="00CB6279"/>
    <w:rsid w:val="00CB6E35"/>
    <w:rsid w:val="00CB72E2"/>
    <w:rsid w:val="00CB7921"/>
    <w:rsid w:val="00CC01A4"/>
    <w:rsid w:val="00CC3CBA"/>
    <w:rsid w:val="00CC3FD7"/>
    <w:rsid w:val="00CC5301"/>
    <w:rsid w:val="00CC6155"/>
    <w:rsid w:val="00CC6937"/>
    <w:rsid w:val="00CC6EB1"/>
    <w:rsid w:val="00CD0CAC"/>
    <w:rsid w:val="00CD23DE"/>
    <w:rsid w:val="00CD6639"/>
    <w:rsid w:val="00CD7620"/>
    <w:rsid w:val="00CE015B"/>
    <w:rsid w:val="00CE0C97"/>
    <w:rsid w:val="00CE3C35"/>
    <w:rsid w:val="00CE3E04"/>
    <w:rsid w:val="00CE3FC8"/>
    <w:rsid w:val="00CE50B2"/>
    <w:rsid w:val="00CE5578"/>
    <w:rsid w:val="00CE5F4F"/>
    <w:rsid w:val="00CE6D1C"/>
    <w:rsid w:val="00CE7773"/>
    <w:rsid w:val="00CE7CFA"/>
    <w:rsid w:val="00CF09EF"/>
    <w:rsid w:val="00CF0B67"/>
    <w:rsid w:val="00CF0C89"/>
    <w:rsid w:val="00CF0DE1"/>
    <w:rsid w:val="00CF11FA"/>
    <w:rsid w:val="00CF2621"/>
    <w:rsid w:val="00CF2963"/>
    <w:rsid w:val="00CF3F10"/>
    <w:rsid w:val="00D00CC5"/>
    <w:rsid w:val="00D01241"/>
    <w:rsid w:val="00D01C5E"/>
    <w:rsid w:val="00D0391C"/>
    <w:rsid w:val="00D03D71"/>
    <w:rsid w:val="00D042AA"/>
    <w:rsid w:val="00D048B0"/>
    <w:rsid w:val="00D067E9"/>
    <w:rsid w:val="00D07415"/>
    <w:rsid w:val="00D0778A"/>
    <w:rsid w:val="00D1062B"/>
    <w:rsid w:val="00D11659"/>
    <w:rsid w:val="00D15491"/>
    <w:rsid w:val="00D21760"/>
    <w:rsid w:val="00D217C4"/>
    <w:rsid w:val="00D2468C"/>
    <w:rsid w:val="00D25098"/>
    <w:rsid w:val="00D265E1"/>
    <w:rsid w:val="00D26DA6"/>
    <w:rsid w:val="00D27B8F"/>
    <w:rsid w:val="00D3046A"/>
    <w:rsid w:val="00D31390"/>
    <w:rsid w:val="00D32769"/>
    <w:rsid w:val="00D34856"/>
    <w:rsid w:val="00D35FB3"/>
    <w:rsid w:val="00D3674B"/>
    <w:rsid w:val="00D36A7C"/>
    <w:rsid w:val="00D40499"/>
    <w:rsid w:val="00D410EC"/>
    <w:rsid w:val="00D450A4"/>
    <w:rsid w:val="00D452CE"/>
    <w:rsid w:val="00D512B1"/>
    <w:rsid w:val="00D512CB"/>
    <w:rsid w:val="00D53D39"/>
    <w:rsid w:val="00D54528"/>
    <w:rsid w:val="00D55229"/>
    <w:rsid w:val="00D55B56"/>
    <w:rsid w:val="00D55CA3"/>
    <w:rsid w:val="00D55ED3"/>
    <w:rsid w:val="00D56CD8"/>
    <w:rsid w:val="00D60609"/>
    <w:rsid w:val="00D60C00"/>
    <w:rsid w:val="00D61127"/>
    <w:rsid w:val="00D613EA"/>
    <w:rsid w:val="00D629E0"/>
    <w:rsid w:val="00D63EE0"/>
    <w:rsid w:val="00D648DB"/>
    <w:rsid w:val="00D64B6D"/>
    <w:rsid w:val="00D64C58"/>
    <w:rsid w:val="00D65650"/>
    <w:rsid w:val="00D66DB3"/>
    <w:rsid w:val="00D67368"/>
    <w:rsid w:val="00D7638B"/>
    <w:rsid w:val="00D81995"/>
    <w:rsid w:val="00D81C1E"/>
    <w:rsid w:val="00D836C1"/>
    <w:rsid w:val="00D83F9A"/>
    <w:rsid w:val="00D84CF2"/>
    <w:rsid w:val="00D85701"/>
    <w:rsid w:val="00D85FBD"/>
    <w:rsid w:val="00D8656A"/>
    <w:rsid w:val="00DA00E1"/>
    <w:rsid w:val="00DA0162"/>
    <w:rsid w:val="00DA02DB"/>
    <w:rsid w:val="00DA306B"/>
    <w:rsid w:val="00DA3179"/>
    <w:rsid w:val="00DA3432"/>
    <w:rsid w:val="00DA6F99"/>
    <w:rsid w:val="00DB0E85"/>
    <w:rsid w:val="00DB1512"/>
    <w:rsid w:val="00DB1724"/>
    <w:rsid w:val="00DB1E17"/>
    <w:rsid w:val="00DB27CF"/>
    <w:rsid w:val="00DB2D8E"/>
    <w:rsid w:val="00DB3155"/>
    <w:rsid w:val="00DB460E"/>
    <w:rsid w:val="00DB4C5F"/>
    <w:rsid w:val="00DB50AC"/>
    <w:rsid w:val="00DB6779"/>
    <w:rsid w:val="00DB6DB1"/>
    <w:rsid w:val="00DC0280"/>
    <w:rsid w:val="00DC030C"/>
    <w:rsid w:val="00DC1A81"/>
    <w:rsid w:val="00DC4DA7"/>
    <w:rsid w:val="00DC531A"/>
    <w:rsid w:val="00DC6BA2"/>
    <w:rsid w:val="00DD10F0"/>
    <w:rsid w:val="00DD16CE"/>
    <w:rsid w:val="00DD293E"/>
    <w:rsid w:val="00DD4CBD"/>
    <w:rsid w:val="00DD5482"/>
    <w:rsid w:val="00DD5C72"/>
    <w:rsid w:val="00DD6AEB"/>
    <w:rsid w:val="00DD7991"/>
    <w:rsid w:val="00DD7FAD"/>
    <w:rsid w:val="00DE6196"/>
    <w:rsid w:val="00DE6252"/>
    <w:rsid w:val="00DF0420"/>
    <w:rsid w:val="00DF0C42"/>
    <w:rsid w:val="00DF267D"/>
    <w:rsid w:val="00DF2725"/>
    <w:rsid w:val="00DF3022"/>
    <w:rsid w:val="00DF3C83"/>
    <w:rsid w:val="00DF465A"/>
    <w:rsid w:val="00DF57C8"/>
    <w:rsid w:val="00DF5FD2"/>
    <w:rsid w:val="00DF77B3"/>
    <w:rsid w:val="00DF7A72"/>
    <w:rsid w:val="00E01444"/>
    <w:rsid w:val="00E01506"/>
    <w:rsid w:val="00E0238A"/>
    <w:rsid w:val="00E03982"/>
    <w:rsid w:val="00E04F97"/>
    <w:rsid w:val="00E05BF0"/>
    <w:rsid w:val="00E06167"/>
    <w:rsid w:val="00E063F4"/>
    <w:rsid w:val="00E0676A"/>
    <w:rsid w:val="00E068C2"/>
    <w:rsid w:val="00E0695B"/>
    <w:rsid w:val="00E07158"/>
    <w:rsid w:val="00E07464"/>
    <w:rsid w:val="00E074B3"/>
    <w:rsid w:val="00E07A80"/>
    <w:rsid w:val="00E10C23"/>
    <w:rsid w:val="00E10E38"/>
    <w:rsid w:val="00E12A21"/>
    <w:rsid w:val="00E1365C"/>
    <w:rsid w:val="00E15212"/>
    <w:rsid w:val="00E17E3D"/>
    <w:rsid w:val="00E22FE0"/>
    <w:rsid w:val="00E237AD"/>
    <w:rsid w:val="00E23E27"/>
    <w:rsid w:val="00E24CDB"/>
    <w:rsid w:val="00E26352"/>
    <w:rsid w:val="00E26F9E"/>
    <w:rsid w:val="00E277ED"/>
    <w:rsid w:val="00E30E11"/>
    <w:rsid w:val="00E313AB"/>
    <w:rsid w:val="00E31C8D"/>
    <w:rsid w:val="00E32011"/>
    <w:rsid w:val="00E32D61"/>
    <w:rsid w:val="00E32DFF"/>
    <w:rsid w:val="00E337CC"/>
    <w:rsid w:val="00E33A2B"/>
    <w:rsid w:val="00E33BB0"/>
    <w:rsid w:val="00E349C3"/>
    <w:rsid w:val="00E34E93"/>
    <w:rsid w:val="00E35656"/>
    <w:rsid w:val="00E35998"/>
    <w:rsid w:val="00E35A55"/>
    <w:rsid w:val="00E3602A"/>
    <w:rsid w:val="00E366C7"/>
    <w:rsid w:val="00E36A85"/>
    <w:rsid w:val="00E36D0D"/>
    <w:rsid w:val="00E40656"/>
    <w:rsid w:val="00E406C7"/>
    <w:rsid w:val="00E40F18"/>
    <w:rsid w:val="00E41062"/>
    <w:rsid w:val="00E41466"/>
    <w:rsid w:val="00E422D7"/>
    <w:rsid w:val="00E44696"/>
    <w:rsid w:val="00E456E1"/>
    <w:rsid w:val="00E46C4D"/>
    <w:rsid w:val="00E47288"/>
    <w:rsid w:val="00E474D4"/>
    <w:rsid w:val="00E47880"/>
    <w:rsid w:val="00E47E7D"/>
    <w:rsid w:val="00E50F01"/>
    <w:rsid w:val="00E519A6"/>
    <w:rsid w:val="00E51C19"/>
    <w:rsid w:val="00E544D4"/>
    <w:rsid w:val="00E544D9"/>
    <w:rsid w:val="00E54E43"/>
    <w:rsid w:val="00E5576E"/>
    <w:rsid w:val="00E558DC"/>
    <w:rsid w:val="00E575B9"/>
    <w:rsid w:val="00E61F0D"/>
    <w:rsid w:val="00E6449B"/>
    <w:rsid w:val="00E65033"/>
    <w:rsid w:val="00E66DA6"/>
    <w:rsid w:val="00E67E48"/>
    <w:rsid w:val="00E67FA4"/>
    <w:rsid w:val="00E70FF0"/>
    <w:rsid w:val="00E712FA"/>
    <w:rsid w:val="00E719CB"/>
    <w:rsid w:val="00E73CDA"/>
    <w:rsid w:val="00E75347"/>
    <w:rsid w:val="00E7582A"/>
    <w:rsid w:val="00E76C96"/>
    <w:rsid w:val="00E779D0"/>
    <w:rsid w:val="00E81809"/>
    <w:rsid w:val="00E81E13"/>
    <w:rsid w:val="00E841B4"/>
    <w:rsid w:val="00E85231"/>
    <w:rsid w:val="00E901C7"/>
    <w:rsid w:val="00E9030D"/>
    <w:rsid w:val="00E92420"/>
    <w:rsid w:val="00E926F4"/>
    <w:rsid w:val="00E93E55"/>
    <w:rsid w:val="00E9411A"/>
    <w:rsid w:val="00E94547"/>
    <w:rsid w:val="00E9547A"/>
    <w:rsid w:val="00E97395"/>
    <w:rsid w:val="00EA06A3"/>
    <w:rsid w:val="00EA0949"/>
    <w:rsid w:val="00EA0D65"/>
    <w:rsid w:val="00EA145B"/>
    <w:rsid w:val="00EA4299"/>
    <w:rsid w:val="00EA5250"/>
    <w:rsid w:val="00EB0395"/>
    <w:rsid w:val="00EB16FC"/>
    <w:rsid w:val="00EB39EB"/>
    <w:rsid w:val="00EB5126"/>
    <w:rsid w:val="00EB74ED"/>
    <w:rsid w:val="00EC031F"/>
    <w:rsid w:val="00EC0693"/>
    <w:rsid w:val="00EC0D21"/>
    <w:rsid w:val="00EC1D24"/>
    <w:rsid w:val="00EC1FF4"/>
    <w:rsid w:val="00EC7765"/>
    <w:rsid w:val="00EC7E7D"/>
    <w:rsid w:val="00ED0036"/>
    <w:rsid w:val="00ED0070"/>
    <w:rsid w:val="00ED0870"/>
    <w:rsid w:val="00ED33C6"/>
    <w:rsid w:val="00ED3CC5"/>
    <w:rsid w:val="00ED47A0"/>
    <w:rsid w:val="00ED4842"/>
    <w:rsid w:val="00ED5B4C"/>
    <w:rsid w:val="00ED66C2"/>
    <w:rsid w:val="00ED6875"/>
    <w:rsid w:val="00ED6BA5"/>
    <w:rsid w:val="00ED6F01"/>
    <w:rsid w:val="00EE159B"/>
    <w:rsid w:val="00EE1D88"/>
    <w:rsid w:val="00EE200D"/>
    <w:rsid w:val="00EE24D0"/>
    <w:rsid w:val="00EE2D30"/>
    <w:rsid w:val="00EE6045"/>
    <w:rsid w:val="00EE6CDE"/>
    <w:rsid w:val="00EF42A0"/>
    <w:rsid w:val="00F00306"/>
    <w:rsid w:val="00F01745"/>
    <w:rsid w:val="00F01DCA"/>
    <w:rsid w:val="00F01EEC"/>
    <w:rsid w:val="00F028FC"/>
    <w:rsid w:val="00F03690"/>
    <w:rsid w:val="00F04F8D"/>
    <w:rsid w:val="00F05543"/>
    <w:rsid w:val="00F06FE7"/>
    <w:rsid w:val="00F10D00"/>
    <w:rsid w:val="00F11911"/>
    <w:rsid w:val="00F12191"/>
    <w:rsid w:val="00F12A81"/>
    <w:rsid w:val="00F12CB1"/>
    <w:rsid w:val="00F16401"/>
    <w:rsid w:val="00F1769C"/>
    <w:rsid w:val="00F21066"/>
    <w:rsid w:val="00F220C4"/>
    <w:rsid w:val="00F22F1C"/>
    <w:rsid w:val="00F25CE5"/>
    <w:rsid w:val="00F26B6F"/>
    <w:rsid w:val="00F30166"/>
    <w:rsid w:val="00F30853"/>
    <w:rsid w:val="00F30943"/>
    <w:rsid w:val="00F30958"/>
    <w:rsid w:val="00F31964"/>
    <w:rsid w:val="00F32FEF"/>
    <w:rsid w:val="00F40736"/>
    <w:rsid w:val="00F40B71"/>
    <w:rsid w:val="00F40BD2"/>
    <w:rsid w:val="00F426A0"/>
    <w:rsid w:val="00F42CF3"/>
    <w:rsid w:val="00F456C4"/>
    <w:rsid w:val="00F4599B"/>
    <w:rsid w:val="00F46203"/>
    <w:rsid w:val="00F4750A"/>
    <w:rsid w:val="00F51935"/>
    <w:rsid w:val="00F5296E"/>
    <w:rsid w:val="00F5418E"/>
    <w:rsid w:val="00F54E01"/>
    <w:rsid w:val="00F55408"/>
    <w:rsid w:val="00F55B85"/>
    <w:rsid w:val="00F56739"/>
    <w:rsid w:val="00F569A9"/>
    <w:rsid w:val="00F56E00"/>
    <w:rsid w:val="00F62DB8"/>
    <w:rsid w:val="00F63427"/>
    <w:rsid w:val="00F63571"/>
    <w:rsid w:val="00F63779"/>
    <w:rsid w:val="00F63D3A"/>
    <w:rsid w:val="00F647C4"/>
    <w:rsid w:val="00F6490C"/>
    <w:rsid w:val="00F65193"/>
    <w:rsid w:val="00F65373"/>
    <w:rsid w:val="00F668DD"/>
    <w:rsid w:val="00F66D9E"/>
    <w:rsid w:val="00F702CE"/>
    <w:rsid w:val="00F707D2"/>
    <w:rsid w:val="00F71029"/>
    <w:rsid w:val="00F733A0"/>
    <w:rsid w:val="00F733D6"/>
    <w:rsid w:val="00F7375B"/>
    <w:rsid w:val="00F73CC7"/>
    <w:rsid w:val="00F73F88"/>
    <w:rsid w:val="00F766D9"/>
    <w:rsid w:val="00F772C4"/>
    <w:rsid w:val="00F805AD"/>
    <w:rsid w:val="00F80F06"/>
    <w:rsid w:val="00F81112"/>
    <w:rsid w:val="00F827A1"/>
    <w:rsid w:val="00F82C16"/>
    <w:rsid w:val="00F8613D"/>
    <w:rsid w:val="00F86CDC"/>
    <w:rsid w:val="00F87A15"/>
    <w:rsid w:val="00F90F49"/>
    <w:rsid w:val="00F92F3C"/>
    <w:rsid w:val="00F932ED"/>
    <w:rsid w:val="00F935FB"/>
    <w:rsid w:val="00F93847"/>
    <w:rsid w:val="00F93BCF"/>
    <w:rsid w:val="00F94664"/>
    <w:rsid w:val="00F96725"/>
    <w:rsid w:val="00FA12F4"/>
    <w:rsid w:val="00FA49F9"/>
    <w:rsid w:val="00FA64C2"/>
    <w:rsid w:val="00FB0BCB"/>
    <w:rsid w:val="00FB153A"/>
    <w:rsid w:val="00FB190C"/>
    <w:rsid w:val="00FB5F78"/>
    <w:rsid w:val="00FB614A"/>
    <w:rsid w:val="00FC1D9A"/>
    <w:rsid w:val="00FC2115"/>
    <w:rsid w:val="00FC29F3"/>
    <w:rsid w:val="00FC30A9"/>
    <w:rsid w:val="00FC5926"/>
    <w:rsid w:val="00FC620C"/>
    <w:rsid w:val="00FC6E43"/>
    <w:rsid w:val="00FC6E79"/>
    <w:rsid w:val="00FD01EC"/>
    <w:rsid w:val="00FD159D"/>
    <w:rsid w:val="00FD49D5"/>
    <w:rsid w:val="00FD4C44"/>
    <w:rsid w:val="00FD58E7"/>
    <w:rsid w:val="00FD7D28"/>
    <w:rsid w:val="00FE3350"/>
    <w:rsid w:val="00FE410B"/>
    <w:rsid w:val="00FE622F"/>
    <w:rsid w:val="00FE6E6C"/>
    <w:rsid w:val="00FE761C"/>
    <w:rsid w:val="00FE7DB3"/>
    <w:rsid w:val="00FF090B"/>
    <w:rsid w:val="00FF0C90"/>
    <w:rsid w:val="00FF1C04"/>
    <w:rsid w:val="00FF4F8B"/>
    <w:rsid w:val="00FF6F3B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 stroke="f">
      <v:fill color="white"/>
      <v:stroke on="f"/>
    </o:shapedefaults>
    <o:shapelayout v:ext="edit">
      <o:idmap v:ext="edit" data="2"/>
    </o:shapelayout>
  </w:shapeDefaults>
  <w:decimalSymbol w:val=","/>
  <w:listSeparator w:val=";"/>
  <w14:docId w14:val="03A5A58A"/>
  <w15:docId w15:val="{962AF571-4275-4E76-8E97-09141C5D6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636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5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252A4"/>
    <w:pPr>
      <w:ind w:left="720"/>
      <w:contextualSpacing/>
    </w:pPr>
  </w:style>
  <w:style w:type="table" w:styleId="Tabela-Siatka">
    <w:name w:val="Table Grid"/>
    <w:basedOn w:val="Standardowy"/>
    <w:uiPriority w:val="59"/>
    <w:rsid w:val="003352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990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0454"/>
  </w:style>
  <w:style w:type="paragraph" w:styleId="Stopka">
    <w:name w:val="footer"/>
    <w:basedOn w:val="Normalny"/>
    <w:link w:val="StopkaZnak"/>
    <w:uiPriority w:val="99"/>
    <w:unhideWhenUsed/>
    <w:rsid w:val="00990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0454"/>
  </w:style>
  <w:style w:type="paragraph" w:styleId="Tekstdymka">
    <w:name w:val="Balloon Text"/>
    <w:basedOn w:val="Normalny"/>
    <w:link w:val="TekstdymkaZnak"/>
    <w:uiPriority w:val="99"/>
    <w:semiHidden/>
    <w:unhideWhenUsed/>
    <w:rsid w:val="0099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45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4407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0752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440752"/>
    <w:rPr>
      <w:vertAlign w:val="superscript"/>
    </w:rPr>
  </w:style>
  <w:style w:type="character" w:styleId="HTML-cytat">
    <w:name w:val="HTML Cite"/>
    <w:basedOn w:val="Domylnaczcionkaakapitu"/>
    <w:rsid w:val="002100B2"/>
    <w:rPr>
      <w:i/>
      <w:iCs/>
    </w:rPr>
  </w:style>
  <w:style w:type="character" w:styleId="Hipercze">
    <w:name w:val="Hyperlink"/>
    <w:basedOn w:val="Domylnaczcionkaakapitu"/>
    <w:uiPriority w:val="99"/>
    <w:unhideWhenUsed/>
    <w:rsid w:val="00222A04"/>
    <w:rPr>
      <w:color w:val="0000FF" w:themeColor="hyperlink"/>
      <w:u w:val="single"/>
    </w:rPr>
  </w:style>
  <w:style w:type="paragraph" w:styleId="Bezodstpw">
    <w:name w:val="No Spacing"/>
    <w:link w:val="BezodstpwZnak"/>
    <w:uiPriority w:val="1"/>
    <w:qFormat/>
    <w:rsid w:val="005C60B8"/>
    <w:pPr>
      <w:spacing w:after="0" w:line="240" w:lineRule="auto"/>
    </w:pPr>
    <w:rPr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5C60B8"/>
    <w:rPr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D53D39"/>
    <w:pPr>
      <w:spacing w:after="120" w:line="240" w:lineRule="auto"/>
      <w:jc w:val="both"/>
    </w:pPr>
    <w:rPr>
      <w:rFonts w:ascii="Cambria" w:eastAsia="Calibri" w:hAnsi="Cambria" w:cs="Times New Roman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53D39"/>
    <w:rPr>
      <w:rFonts w:ascii="Cambria" w:eastAsia="Calibri" w:hAnsi="Cambria" w:cs="Times New Roman"/>
      <w:lang w:eastAsia="en-US"/>
    </w:rPr>
  </w:style>
  <w:style w:type="character" w:customStyle="1" w:styleId="apple-converted-space">
    <w:name w:val="apple-converted-space"/>
    <w:basedOn w:val="Domylnaczcionkaakapitu"/>
    <w:rsid w:val="000E300F"/>
  </w:style>
  <w:style w:type="character" w:customStyle="1" w:styleId="newsdate">
    <w:name w:val="newsdate"/>
    <w:basedOn w:val="Domylnaczcionkaakapitu"/>
    <w:rsid w:val="004066A3"/>
  </w:style>
  <w:style w:type="paragraph" w:styleId="NormalnyWeb">
    <w:name w:val="Normal (Web)"/>
    <w:basedOn w:val="Normalny"/>
    <w:uiPriority w:val="99"/>
    <w:unhideWhenUsed/>
    <w:rsid w:val="00406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066A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26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26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2680"/>
    <w:rPr>
      <w:vertAlign w:val="superscript"/>
    </w:rPr>
  </w:style>
  <w:style w:type="paragraph" w:customStyle="1" w:styleId="Bezodstpw1">
    <w:name w:val="Bez odstępów1"/>
    <w:rsid w:val="00A614E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A72E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636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rsid w:val="00FE6E6C"/>
  </w:style>
  <w:style w:type="character" w:styleId="Odwoaniedokomentarza">
    <w:name w:val="annotation reference"/>
    <w:basedOn w:val="Domylnaczcionkaakapitu"/>
    <w:uiPriority w:val="99"/>
    <w:semiHidden/>
    <w:unhideWhenUsed/>
    <w:rsid w:val="00FE6E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6E6C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6E6C"/>
    <w:rPr>
      <w:rFonts w:eastAsiaTheme="minorHAnsi"/>
      <w:sz w:val="20"/>
      <w:szCs w:val="20"/>
      <w:lang w:eastAsia="en-US"/>
    </w:rPr>
  </w:style>
  <w:style w:type="numbering" w:customStyle="1" w:styleId="Styl1">
    <w:name w:val="Styl1"/>
    <w:uiPriority w:val="99"/>
    <w:rsid w:val="00B17E57"/>
    <w:pPr>
      <w:numPr>
        <w:numId w:val="9"/>
      </w:numPr>
    </w:pPr>
  </w:style>
  <w:style w:type="paragraph" w:customStyle="1" w:styleId="naglowek13">
    <w:name w:val="naglowek13"/>
    <w:basedOn w:val="Nagwek3"/>
    <w:autoRedefine/>
    <w:rsid w:val="00F7375B"/>
    <w:pPr>
      <w:keepLines w:val="0"/>
      <w:numPr>
        <w:numId w:val="17"/>
      </w:numPr>
      <w:spacing w:before="0"/>
      <w:ind w:left="-284" w:firstLine="0"/>
      <w:jc w:val="both"/>
    </w:pPr>
    <w:rPr>
      <w:rFonts w:ascii="Times New Roman" w:eastAsia="Times New Roman" w:hAnsi="Times New Roman" w:cs="Times New Roman"/>
      <w:bCs/>
      <w:noProof/>
      <w:color w:val="auto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E5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andard">
    <w:name w:val="Standard"/>
    <w:rsid w:val="003311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1FF4"/>
    <w:rPr>
      <w:rFonts w:eastAsiaTheme="minorEastAsia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1FF4"/>
    <w:rPr>
      <w:rFonts w:eastAsiaTheme="minorHAnsi"/>
      <w:b/>
      <w:bCs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4E23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0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5042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4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36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9494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91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447976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58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093570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02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594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4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7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138168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2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8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49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1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99096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3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479787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98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778650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514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131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4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2013-12-01T00:00:00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991989E-4308-45F8-9B9E-812DB956A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3210</Words>
  <Characters>19265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Muzeum Pamięci Sybiru                             w Białymstoku</vt:lpstr>
    </vt:vector>
  </TitlesOfParts>
  <Company>Hewlett-Packard Company</Company>
  <LinksUpToDate>false</LinksUpToDate>
  <CharactersWithSpaces>22431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Muzeum Pamięci Sybiru                             w Białymstoku</dc:title>
  <dc:subject>Analiza stanu bieżącego                                                 oraz propozycje kierunków działań                 i rozwoju</dc:subject>
  <dc:creator>Michał Bogacki</dc:creator>
  <cp:lastModifiedBy>Joanna Dubowska</cp:lastModifiedBy>
  <cp:revision>2</cp:revision>
  <cp:lastPrinted>2024-06-03T07:20:00Z</cp:lastPrinted>
  <dcterms:created xsi:type="dcterms:W3CDTF">2025-01-02T14:34:00Z</dcterms:created>
  <dcterms:modified xsi:type="dcterms:W3CDTF">2025-01-02T14:34:00Z</dcterms:modified>
</cp:coreProperties>
</file>