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4D1E" w14:textId="740F7B6D" w:rsidR="00C77E51" w:rsidRPr="008C1F33" w:rsidRDefault="004874AD" w:rsidP="008C1F33">
      <w:pPr>
        <w:pStyle w:val="Nagwek1"/>
        <w:rPr>
          <w:rFonts w:eastAsiaTheme="minorHAnsi"/>
        </w:rPr>
      </w:pPr>
      <w:r>
        <w:rPr>
          <w:rFonts w:eastAsiaTheme="minorHAnsi"/>
        </w:rPr>
        <w:t>Klauzula informacyjna dla fanpage Administratora na facebooku</w:t>
      </w:r>
    </w:p>
    <w:p w14:paraId="03293F8B" w14:textId="5477D0C7" w:rsidR="00422E72" w:rsidRDefault="00422E72" w:rsidP="00C77E51">
      <w:pPr>
        <w:pStyle w:val="Nagwek2"/>
      </w:pPr>
      <w:r w:rsidRPr="00334E9F">
        <w:t>klauzul</w:t>
      </w:r>
      <w:r w:rsidR="00F86319">
        <w:t>A</w:t>
      </w:r>
      <w:r w:rsidRPr="00334E9F">
        <w:t xml:space="preserve"> informacy</w:t>
      </w:r>
      <w:r w:rsidR="00F86319">
        <w:t>jna</w:t>
      </w:r>
    </w:p>
    <w:p w14:paraId="15DD7D16" w14:textId="48ADD424" w:rsidR="00FC6BC0" w:rsidRPr="008C1F33" w:rsidRDefault="00FC6BC0" w:rsidP="008C1F33">
      <w:pPr>
        <w:pStyle w:val="Akapitzlist"/>
        <w:numPr>
          <w:ilvl w:val="0"/>
          <w:numId w:val="7"/>
        </w:numPr>
        <w:spacing w:before="0" w:after="0" w:line="240" w:lineRule="auto"/>
        <w:jc w:val="both"/>
        <w:rPr>
          <w:rFonts w:cstheme="minorHAnsi"/>
          <w:sz w:val="19"/>
          <w:szCs w:val="19"/>
        </w:rPr>
      </w:pPr>
      <w:r w:rsidRPr="008C1F33">
        <w:rPr>
          <w:rFonts w:ascii="Calibri" w:hAnsi="Calibri" w:cs="Calibri"/>
          <w:sz w:val="19"/>
          <w:szCs w:val="19"/>
        </w:rPr>
        <w:t xml:space="preserve">Administratorem Państwa danych osobowych jako użytkowników fanpage’a jest </w:t>
      </w:r>
      <w:r w:rsidRPr="008C1F33">
        <w:rPr>
          <w:rFonts w:cstheme="minorHAnsi"/>
          <w:sz w:val="19"/>
          <w:szCs w:val="19"/>
        </w:rPr>
        <w:t>Muzeum Wojska w Białymstoku z siedzibą przy ul. Jana Kilińskiego 7, 15-089 Białystok</w:t>
      </w:r>
      <w:r w:rsidR="00F86319" w:rsidRPr="008C1F33">
        <w:rPr>
          <w:rFonts w:cstheme="minorHAnsi"/>
          <w:sz w:val="19"/>
          <w:szCs w:val="19"/>
        </w:rPr>
        <w:t>;</w:t>
      </w:r>
    </w:p>
    <w:p w14:paraId="616B987D" w14:textId="371E0D64" w:rsidR="00FC6BC0" w:rsidRPr="008C1F33" w:rsidRDefault="00FC6BC0" w:rsidP="008C1F33">
      <w:pPr>
        <w:pStyle w:val="Akapitzlist"/>
        <w:numPr>
          <w:ilvl w:val="0"/>
          <w:numId w:val="7"/>
        </w:numPr>
        <w:spacing w:before="0" w:after="0" w:line="240" w:lineRule="auto"/>
        <w:jc w:val="both"/>
        <w:rPr>
          <w:rFonts w:cstheme="minorHAnsi"/>
          <w:sz w:val="19"/>
          <w:szCs w:val="19"/>
        </w:rPr>
      </w:pPr>
      <w:r w:rsidRPr="008C1F33">
        <w:rPr>
          <w:rFonts w:cstheme="minorHAnsi"/>
          <w:sz w:val="19"/>
          <w:szCs w:val="19"/>
        </w:rPr>
        <w:t xml:space="preserve">Administrator wyznaczył inspektora ochrony danych osobowych,  z którym możne się skontaktować poprzez e-mail: </w:t>
      </w:r>
      <w:hyperlink r:id="rId9" w:history="1">
        <w:r w:rsidRPr="008C1F33">
          <w:rPr>
            <w:rStyle w:val="Hipercze"/>
            <w:rFonts w:eastAsia="Times New Roman" w:cstheme="minorHAnsi"/>
            <w:sz w:val="19"/>
            <w:szCs w:val="19"/>
            <w:lang w:eastAsia="pl-PL"/>
          </w:rPr>
          <w:t>iod@mwb.com.pl</w:t>
        </w:r>
      </w:hyperlink>
      <w:r w:rsidRPr="008C1F33">
        <w:rPr>
          <w:rFonts w:cstheme="minorHAnsi"/>
          <w:color w:val="44546A" w:themeColor="text2"/>
          <w:sz w:val="19"/>
          <w:szCs w:val="19"/>
          <w:u w:val="single"/>
        </w:rPr>
        <w:t xml:space="preserve"> </w:t>
      </w:r>
      <w:r w:rsidRPr="008C1F33">
        <w:rPr>
          <w:rFonts w:cstheme="minorHAnsi"/>
          <w:sz w:val="19"/>
          <w:szCs w:val="19"/>
        </w:rPr>
        <w:t>lub pisemnie na adres siedziby administratora z dopiskiem IOD. Z inspektorem ochrony danych osobowych można się kontaktować we wszystkich sprawach dotyczących przetwarzania danych osobowych oraz korzystania z praw związanych z przetwarzaniem danych w Muzeum Wojska w Białymstoku</w:t>
      </w:r>
      <w:r w:rsidR="00F86319" w:rsidRPr="008C1F33">
        <w:rPr>
          <w:rFonts w:cstheme="minorHAnsi"/>
          <w:sz w:val="19"/>
          <w:szCs w:val="19"/>
        </w:rPr>
        <w:t>;</w:t>
      </w:r>
    </w:p>
    <w:p w14:paraId="75F62757" w14:textId="42B629BA" w:rsidR="004874AD" w:rsidRPr="008C1F33" w:rsidRDefault="004874AD" w:rsidP="008C1F33">
      <w:pPr>
        <w:pStyle w:val="Akapitzlist"/>
        <w:numPr>
          <w:ilvl w:val="0"/>
          <w:numId w:val="7"/>
        </w:numPr>
        <w:spacing w:before="0" w:after="0" w:line="240" w:lineRule="auto"/>
        <w:jc w:val="both"/>
        <w:rPr>
          <w:rFonts w:cstheme="minorHAnsi"/>
          <w:sz w:val="19"/>
          <w:szCs w:val="19"/>
        </w:rPr>
      </w:pPr>
      <w:r w:rsidRPr="008C1F33">
        <w:rPr>
          <w:rFonts w:ascii="Calibri" w:hAnsi="Calibri" w:cs="Calibri"/>
          <w:sz w:val="19"/>
          <w:szCs w:val="19"/>
        </w:rPr>
        <w:t>Administrator przetwarza dane osobowe użytkowników w celu:</w:t>
      </w:r>
    </w:p>
    <w:p w14:paraId="7F501F3A" w14:textId="416C2B4C" w:rsidR="004874AD" w:rsidRPr="008C1F33" w:rsidRDefault="00CD3729" w:rsidP="008C1F33">
      <w:pPr>
        <w:pStyle w:val="Akapitzlist"/>
        <w:numPr>
          <w:ilvl w:val="0"/>
          <w:numId w:val="6"/>
        </w:numPr>
        <w:spacing w:after="0" w:line="240" w:lineRule="auto"/>
        <w:ind w:left="1276" w:hanging="283"/>
        <w:jc w:val="both"/>
        <w:rPr>
          <w:rFonts w:ascii="Calibri" w:hAnsi="Calibri" w:cs="Calibri"/>
          <w:sz w:val="19"/>
          <w:szCs w:val="19"/>
        </w:rPr>
      </w:pPr>
      <w:r w:rsidRPr="008C1F33">
        <w:rPr>
          <w:rFonts w:ascii="Calibri" w:hAnsi="Calibri" w:cs="Calibri"/>
          <w:sz w:val="19"/>
          <w:szCs w:val="19"/>
        </w:rPr>
        <w:t>P</w:t>
      </w:r>
      <w:r w:rsidR="004874AD" w:rsidRPr="008C1F33">
        <w:rPr>
          <w:rFonts w:ascii="Calibri" w:hAnsi="Calibri" w:cs="Calibri"/>
          <w:sz w:val="19"/>
          <w:szCs w:val="19"/>
        </w:rPr>
        <w:t>rowadzenia fanpage’a na portalu społecznościowym Facebook, na warunkach i zasadach określonych przez Facebook Inc.,</w:t>
      </w:r>
    </w:p>
    <w:p w14:paraId="408DDDD3" w14:textId="525ED19C" w:rsidR="004874AD" w:rsidRPr="008C1F33" w:rsidRDefault="00CD3729" w:rsidP="008C1F33">
      <w:pPr>
        <w:pStyle w:val="Akapitzlist"/>
        <w:numPr>
          <w:ilvl w:val="0"/>
          <w:numId w:val="6"/>
        </w:numPr>
        <w:spacing w:after="0" w:line="240" w:lineRule="auto"/>
        <w:ind w:left="1276" w:hanging="283"/>
        <w:jc w:val="both"/>
        <w:rPr>
          <w:rFonts w:ascii="Calibri" w:hAnsi="Calibri" w:cs="Calibri"/>
          <w:sz w:val="19"/>
          <w:szCs w:val="19"/>
        </w:rPr>
      </w:pPr>
      <w:r w:rsidRPr="008C1F33">
        <w:rPr>
          <w:rFonts w:ascii="Calibri" w:hAnsi="Calibri" w:cs="Calibri"/>
          <w:sz w:val="19"/>
          <w:szCs w:val="19"/>
        </w:rPr>
        <w:t>I</w:t>
      </w:r>
      <w:r w:rsidR="004874AD" w:rsidRPr="008C1F33">
        <w:rPr>
          <w:rFonts w:ascii="Calibri" w:hAnsi="Calibri" w:cs="Calibri"/>
          <w:sz w:val="19"/>
          <w:szCs w:val="19"/>
        </w:rPr>
        <w:t>nformowania o aktywności administratora, promowaniu różnych wydarzeń</w:t>
      </w:r>
      <w:r w:rsidR="00A77755" w:rsidRPr="008C1F33">
        <w:rPr>
          <w:rFonts w:ascii="Calibri" w:hAnsi="Calibri" w:cs="Calibri"/>
          <w:sz w:val="19"/>
          <w:szCs w:val="19"/>
        </w:rPr>
        <w:t>,</w:t>
      </w:r>
      <w:r w:rsidR="004874AD" w:rsidRPr="008C1F33">
        <w:rPr>
          <w:rFonts w:ascii="Calibri" w:hAnsi="Calibri" w:cs="Calibri"/>
          <w:sz w:val="19"/>
          <w:szCs w:val="19"/>
        </w:rPr>
        <w:t xml:space="preserve"> które organizuje administrator,</w:t>
      </w:r>
    </w:p>
    <w:p w14:paraId="1D83B821" w14:textId="37C45F9C" w:rsidR="004874AD" w:rsidRPr="008C1F33" w:rsidRDefault="00CD3729" w:rsidP="008C1F33">
      <w:pPr>
        <w:pStyle w:val="Akapitzlist"/>
        <w:numPr>
          <w:ilvl w:val="0"/>
          <w:numId w:val="6"/>
        </w:numPr>
        <w:spacing w:after="0" w:line="240" w:lineRule="auto"/>
        <w:ind w:left="1276" w:hanging="283"/>
        <w:jc w:val="both"/>
        <w:rPr>
          <w:rFonts w:ascii="Calibri" w:hAnsi="Calibri" w:cs="Calibri"/>
          <w:sz w:val="19"/>
          <w:szCs w:val="19"/>
        </w:rPr>
      </w:pPr>
      <w:r w:rsidRPr="008C1F33">
        <w:rPr>
          <w:rFonts w:ascii="Calibri" w:hAnsi="Calibri" w:cs="Calibri"/>
          <w:sz w:val="19"/>
          <w:szCs w:val="19"/>
        </w:rPr>
        <w:t>I</w:t>
      </w:r>
      <w:r w:rsidR="004874AD" w:rsidRPr="008C1F33">
        <w:rPr>
          <w:rFonts w:ascii="Calibri" w:hAnsi="Calibri" w:cs="Calibri"/>
          <w:sz w:val="19"/>
          <w:szCs w:val="19"/>
        </w:rPr>
        <w:t>nformowania o produktach i usługach administratora,</w:t>
      </w:r>
    </w:p>
    <w:p w14:paraId="613B809C" w14:textId="261BAFE1" w:rsidR="004874AD" w:rsidRPr="008C1F33" w:rsidRDefault="00CD3729" w:rsidP="008C1F33">
      <w:pPr>
        <w:pStyle w:val="Akapitzlist"/>
        <w:numPr>
          <w:ilvl w:val="0"/>
          <w:numId w:val="6"/>
        </w:numPr>
        <w:spacing w:after="0" w:line="240" w:lineRule="auto"/>
        <w:ind w:left="1276" w:hanging="283"/>
        <w:jc w:val="both"/>
        <w:rPr>
          <w:rFonts w:ascii="Calibri" w:hAnsi="Calibri" w:cs="Calibri"/>
          <w:sz w:val="19"/>
          <w:szCs w:val="19"/>
        </w:rPr>
      </w:pPr>
      <w:r w:rsidRPr="008C1F33">
        <w:rPr>
          <w:rFonts w:ascii="Calibri" w:hAnsi="Calibri" w:cs="Calibri"/>
          <w:sz w:val="19"/>
          <w:szCs w:val="19"/>
        </w:rPr>
        <w:t>B</w:t>
      </w:r>
      <w:r w:rsidR="004874AD" w:rsidRPr="008C1F33">
        <w:rPr>
          <w:rFonts w:ascii="Calibri" w:hAnsi="Calibri" w:cs="Calibri"/>
          <w:sz w:val="19"/>
          <w:szCs w:val="19"/>
        </w:rPr>
        <w:t>udowania i utrzymania społeczności związanej z administratorem,</w:t>
      </w:r>
    </w:p>
    <w:p w14:paraId="42C1CA79" w14:textId="3CF1A2D4" w:rsidR="004874AD" w:rsidRPr="008C1F33" w:rsidRDefault="00CD3729" w:rsidP="008C1F33">
      <w:pPr>
        <w:pStyle w:val="Akapitzlist"/>
        <w:numPr>
          <w:ilvl w:val="0"/>
          <w:numId w:val="6"/>
        </w:numPr>
        <w:spacing w:after="0" w:line="240" w:lineRule="auto"/>
        <w:ind w:left="1276" w:hanging="283"/>
        <w:jc w:val="both"/>
        <w:rPr>
          <w:rFonts w:ascii="Calibri" w:hAnsi="Calibri" w:cs="Calibri"/>
          <w:sz w:val="19"/>
          <w:szCs w:val="19"/>
        </w:rPr>
      </w:pPr>
      <w:r w:rsidRPr="008C1F33">
        <w:rPr>
          <w:rFonts w:ascii="Calibri" w:hAnsi="Calibri" w:cs="Calibri"/>
          <w:sz w:val="19"/>
          <w:szCs w:val="19"/>
        </w:rPr>
        <w:t>K</w:t>
      </w:r>
      <w:r w:rsidR="004874AD" w:rsidRPr="008C1F33">
        <w:rPr>
          <w:rFonts w:ascii="Calibri" w:hAnsi="Calibri" w:cs="Calibri"/>
          <w:sz w:val="19"/>
          <w:szCs w:val="19"/>
        </w:rPr>
        <w:t>omunikacji za pośrednictwem dostępnych funkcjonalności serwisu Facebook (komentarze, chat, wiadomości),</w:t>
      </w:r>
    </w:p>
    <w:p w14:paraId="1F8149B8" w14:textId="452A0E26" w:rsidR="004874AD" w:rsidRPr="008C1F33" w:rsidRDefault="00CD3729" w:rsidP="008C1F33">
      <w:pPr>
        <w:pStyle w:val="Akapitzlist"/>
        <w:numPr>
          <w:ilvl w:val="0"/>
          <w:numId w:val="6"/>
        </w:numPr>
        <w:spacing w:after="0" w:line="240" w:lineRule="auto"/>
        <w:ind w:left="1276" w:hanging="283"/>
        <w:jc w:val="both"/>
        <w:rPr>
          <w:rFonts w:ascii="Calibri" w:hAnsi="Calibri" w:cs="Calibri"/>
          <w:sz w:val="19"/>
          <w:szCs w:val="19"/>
        </w:rPr>
      </w:pPr>
      <w:r w:rsidRPr="008C1F33">
        <w:rPr>
          <w:rFonts w:ascii="Calibri" w:hAnsi="Calibri" w:cs="Calibri"/>
          <w:sz w:val="19"/>
          <w:szCs w:val="19"/>
        </w:rPr>
        <w:t>E</w:t>
      </w:r>
      <w:r w:rsidR="004874AD" w:rsidRPr="008C1F33">
        <w:rPr>
          <w:rFonts w:ascii="Calibri" w:hAnsi="Calibri" w:cs="Calibri"/>
          <w:sz w:val="19"/>
          <w:szCs w:val="19"/>
        </w:rPr>
        <w:t>wentualnego ustalania, dochodzenia roszczeń lub obrony przed roszczeniami,</w:t>
      </w:r>
    </w:p>
    <w:p w14:paraId="4A9B9003" w14:textId="1B73940D" w:rsidR="004874AD" w:rsidRPr="008C1F33" w:rsidRDefault="00CD3729" w:rsidP="008C1F33">
      <w:pPr>
        <w:pStyle w:val="Akapitzlist"/>
        <w:numPr>
          <w:ilvl w:val="0"/>
          <w:numId w:val="6"/>
        </w:numPr>
        <w:spacing w:after="0" w:line="240" w:lineRule="auto"/>
        <w:ind w:left="1276" w:hanging="283"/>
        <w:jc w:val="both"/>
        <w:rPr>
          <w:rFonts w:ascii="Calibri" w:hAnsi="Calibri" w:cs="Calibri"/>
          <w:sz w:val="19"/>
          <w:szCs w:val="19"/>
        </w:rPr>
      </w:pPr>
      <w:r w:rsidRPr="008C1F33">
        <w:rPr>
          <w:rFonts w:ascii="Calibri" w:hAnsi="Calibri" w:cs="Calibri"/>
          <w:sz w:val="19"/>
          <w:szCs w:val="19"/>
        </w:rPr>
        <w:t>A</w:t>
      </w:r>
      <w:r w:rsidR="004874AD" w:rsidRPr="008C1F33">
        <w:rPr>
          <w:rFonts w:ascii="Calibri" w:hAnsi="Calibri" w:cs="Calibri"/>
          <w:sz w:val="19"/>
          <w:szCs w:val="19"/>
        </w:rPr>
        <w:t>naliz funkcjonowania, popularności, sposobu korzystania z fanpage’a</w:t>
      </w:r>
      <w:r w:rsidR="00F86319" w:rsidRPr="008C1F33">
        <w:rPr>
          <w:rFonts w:ascii="Calibri" w:hAnsi="Calibri" w:cs="Calibri"/>
          <w:sz w:val="19"/>
          <w:szCs w:val="19"/>
        </w:rPr>
        <w:t>.</w:t>
      </w:r>
    </w:p>
    <w:p w14:paraId="4CF0A7A5" w14:textId="0B2B3359" w:rsidR="004874AD" w:rsidRPr="008C1F33" w:rsidRDefault="004874AD"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Podstawą prawną przetwarzania danych osobowych jest:</w:t>
      </w:r>
    </w:p>
    <w:p w14:paraId="475C35A4" w14:textId="7E13862A" w:rsidR="004874AD" w:rsidRPr="008C1F33" w:rsidRDefault="004874AD" w:rsidP="008C1F33">
      <w:pPr>
        <w:pStyle w:val="Akapitzlist"/>
        <w:numPr>
          <w:ilvl w:val="0"/>
          <w:numId w:val="3"/>
        </w:numPr>
        <w:spacing w:after="0" w:line="240" w:lineRule="auto"/>
        <w:ind w:left="1276" w:hanging="283"/>
        <w:jc w:val="both"/>
        <w:rPr>
          <w:rFonts w:ascii="Calibri" w:hAnsi="Calibri" w:cs="Calibri"/>
          <w:sz w:val="19"/>
          <w:szCs w:val="19"/>
        </w:rPr>
      </w:pPr>
      <w:r w:rsidRPr="008C1F33">
        <w:rPr>
          <w:rFonts w:ascii="Calibri" w:hAnsi="Calibri" w:cs="Calibri"/>
          <w:sz w:val="19"/>
          <w:szCs w:val="19"/>
        </w:rPr>
        <w:t xml:space="preserve">Zgoda użytkownika, wyrażone poprzez wyraźne działanie potwierdzające jakim jest dokonanie subskrypcji fanpage poprzez kliknięcie ikony „Lubię to” lub „Obserwuj” lub poprzez opublikowanie swojego komentarza pod którymkolwiek z postów zamieszczonych na </w:t>
      </w:r>
      <w:proofErr w:type="spellStart"/>
      <w:r w:rsidRPr="008C1F33">
        <w:rPr>
          <w:rFonts w:ascii="Calibri" w:hAnsi="Calibri" w:cs="Calibri"/>
          <w:sz w:val="19"/>
          <w:szCs w:val="19"/>
        </w:rPr>
        <w:t>fanpage’u</w:t>
      </w:r>
      <w:proofErr w:type="spellEnd"/>
      <w:r w:rsidRPr="008C1F33">
        <w:rPr>
          <w:rFonts w:ascii="Calibri" w:hAnsi="Calibri" w:cs="Calibri"/>
          <w:sz w:val="19"/>
          <w:szCs w:val="19"/>
        </w:rPr>
        <w:t xml:space="preserve"> administratora,</w:t>
      </w:r>
    </w:p>
    <w:p w14:paraId="27DA2249" w14:textId="77777777" w:rsidR="00FC6BC0" w:rsidRPr="008C1F33" w:rsidRDefault="004874AD" w:rsidP="008C1F33">
      <w:pPr>
        <w:pStyle w:val="Akapitzlist"/>
        <w:numPr>
          <w:ilvl w:val="0"/>
          <w:numId w:val="3"/>
        </w:numPr>
        <w:spacing w:after="0" w:line="240" w:lineRule="auto"/>
        <w:ind w:left="1276" w:hanging="283"/>
        <w:jc w:val="both"/>
        <w:rPr>
          <w:rFonts w:ascii="Calibri" w:hAnsi="Calibri" w:cs="Calibri"/>
          <w:sz w:val="19"/>
          <w:szCs w:val="19"/>
        </w:rPr>
      </w:pPr>
      <w:r w:rsidRPr="008C1F33">
        <w:rPr>
          <w:rFonts w:ascii="Calibri" w:hAnsi="Calibri" w:cs="Calibri"/>
          <w:sz w:val="19"/>
          <w:szCs w:val="19"/>
        </w:rPr>
        <w:t>Prawnie uzasadniony interes administratora lub strony trzeciej, którym jest: prowadzenie fanpage’a oraz konieczność zapewnienia kontaktu pomiędzy użytkownikami a administratorem, a także marketing bezpośredni oraz ochrona praw i roszczeń.</w:t>
      </w:r>
    </w:p>
    <w:p w14:paraId="2945093F" w14:textId="2892EEA6" w:rsidR="004874AD" w:rsidRPr="008C1F33" w:rsidRDefault="004874AD"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Okres przechowywania danych jest związany z celami i podstawami przetwarzania. W związku z czym:</w:t>
      </w:r>
    </w:p>
    <w:p w14:paraId="58807CC5" w14:textId="00584915" w:rsidR="004874AD" w:rsidRPr="008C1F33" w:rsidRDefault="004874AD" w:rsidP="008C1F33">
      <w:pPr>
        <w:pStyle w:val="Akapitzlist"/>
        <w:numPr>
          <w:ilvl w:val="0"/>
          <w:numId w:val="4"/>
        </w:numPr>
        <w:spacing w:after="0" w:line="240" w:lineRule="auto"/>
        <w:ind w:left="1276" w:hanging="283"/>
        <w:jc w:val="both"/>
        <w:rPr>
          <w:rFonts w:ascii="Calibri" w:hAnsi="Calibri" w:cs="Calibri"/>
          <w:sz w:val="19"/>
          <w:szCs w:val="19"/>
        </w:rPr>
      </w:pPr>
      <w:r w:rsidRPr="008C1F33">
        <w:rPr>
          <w:rFonts w:ascii="Calibri" w:hAnsi="Calibri" w:cs="Calibri"/>
          <w:sz w:val="19"/>
          <w:szCs w:val="19"/>
        </w:rPr>
        <w:t>Dane przetwarzane na podstawie zgody przetwarzane będą do czasu cofnięcia zgody,</w:t>
      </w:r>
    </w:p>
    <w:p w14:paraId="543F64F6" w14:textId="34C8FD46" w:rsidR="004874AD" w:rsidRPr="008C1F33" w:rsidRDefault="004874AD" w:rsidP="008C1F33">
      <w:pPr>
        <w:pStyle w:val="Akapitzlist"/>
        <w:numPr>
          <w:ilvl w:val="0"/>
          <w:numId w:val="4"/>
        </w:numPr>
        <w:spacing w:after="0" w:line="240" w:lineRule="auto"/>
        <w:ind w:left="1276" w:hanging="283"/>
        <w:jc w:val="both"/>
        <w:rPr>
          <w:rFonts w:ascii="Calibri" w:hAnsi="Calibri" w:cs="Calibri"/>
          <w:sz w:val="19"/>
          <w:szCs w:val="19"/>
        </w:rPr>
      </w:pPr>
      <w:r w:rsidRPr="008C1F33">
        <w:rPr>
          <w:rFonts w:ascii="Calibri" w:hAnsi="Calibri" w:cs="Calibri"/>
          <w:sz w:val="19"/>
          <w:szCs w:val="19"/>
        </w:rPr>
        <w:t xml:space="preserve">Dane przetwarzane na podstawie prawnie uzasadnionego interesu administratora przetwarzane będą do czasu skutecznego złożenia sprzeciwu wobec przetwarzania lub ustania tego interesu, dane statystyczne dotyczące osób odwiedzających fanpage’a dostępne za pomocą funkcji „Facebook </w:t>
      </w:r>
      <w:proofErr w:type="spellStart"/>
      <w:r w:rsidRPr="008C1F33">
        <w:rPr>
          <w:rFonts w:ascii="Calibri" w:hAnsi="Calibri" w:cs="Calibri"/>
          <w:sz w:val="19"/>
          <w:szCs w:val="19"/>
        </w:rPr>
        <w:t>Insights</w:t>
      </w:r>
      <w:proofErr w:type="spellEnd"/>
      <w:r w:rsidRPr="008C1F33">
        <w:rPr>
          <w:rFonts w:ascii="Calibri" w:hAnsi="Calibri" w:cs="Calibri"/>
          <w:sz w:val="19"/>
          <w:szCs w:val="19"/>
        </w:rPr>
        <w:t>” przetwarzane będą przez czas dostępności tych danych w serwisie Facebook wynoszący 2 lata.</w:t>
      </w:r>
    </w:p>
    <w:p w14:paraId="1F111194" w14:textId="0A8AD626" w:rsidR="004874AD" w:rsidRPr="008C1F33" w:rsidRDefault="00CD3729"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A</w:t>
      </w:r>
      <w:r w:rsidR="004874AD" w:rsidRPr="008C1F33">
        <w:rPr>
          <w:rFonts w:ascii="Calibri" w:hAnsi="Calibri" w:cs="Calibri"/>
          <w:sz w:val="19"/>
          <w:szCs w:val="19"/>
        </w:rPr>
        <w:t>dministrator udostępnia dane osobowe jedynie podmiotom uprawnionym z mocy przepisów prawa oraz innym podmiotom, które świadczą usługi na rzecz administratora</w:t>
      </w:r>
      <w:r w:rsidR="00BA03FF" w:rsidRPr="008C1F33">
        <w:rPr>
          <w:rFonts w:ascii="Calibri" w:hAnsi="Calibri" w:cs="Calibri"/>
          <w:sz w:val="19"/>
          <w:szCs w:val="19"/>
        </w:rPr>
        <w:t>.</w:t>
      </w:r>
    </w:p>
    <w:p w14:paraId="6CDC16EE" w14:textId="77777777" w:rsidR="004874AD" w:rsidRPr="008C1F33" w:rsidRDefault="004874AD" w:rsidP="008C1F33">
      <w:pPr>
        <w:spacing w:after="0" w:line="240" w:lineRule="auto"/>
        <w:jc w:val="both"/>
        <w:rPr>
          <w:rFonts w:ascii="Calibri" w:hAnsi="Calibri" w:cs="Calibri"/>
          <w:sz w:val="19"/>
          <w:szCs w:val="19"/>
        </w:rPr>
      </w:pPr>
      <w:r w:rsidRPr="008C1F33">
        <w:rPr>
          <w:rFonts w:ascii="Calibri" w:hAnsi="Calibri" w:cs="Calibri"/>
          <w:sz w:val="19"/>
          <w:szCs w:val="19"/>
        </w:rPr>
        <w:t xml:space="preserve">W związku ze specyfikacją portalu Facebook, informacje o osobach obserwujących fanpage, o </w:t>
      </w:r>
      <w:proofErr w:type="spellStart"/>
      <w:r w:rsidRPr="008C1F33">
        <w:rPr>
          <w:rFonts w:ascii="Calibri" w:hAnsi="Calibri" w:cs="Calibri"/>
          <w:sz w:val="19"/>
          <w:szCs w:val="19"/>
        </w:rPr>
        <w:t>polubieniach</w:t>
      </w:r>
      <w:proofErr w:type="spellEnd"/>
      <w:r w:rsidRPr="008C1F33">
        <w:rPr>
          <w:rFonts w:ascii="Calibri" w:hAnsi="Calibri" w:cs="Calibri"/>
          <w:sz w:val="19"/>
          <w:szCs w:val="19"/>
        </w:rPr>
        <w:t xml:space="preserve">, a także treści komentarzy, posty i inne informacje dostarczane przez użytkowników są jawne. </w:t>
      </w:r>
    </w:p>
    <w:p w14:paraId="5268A331" w14:textId="0C61545B" w:rsidR="004874AD" w:rsidRPr="008C1F33" w:rsidRDefault="00CD3729"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A</w:t>
      </w:r>
      <w:r w:rsidR="004874AD" w:rsidRPr="008C1F33">
        <w:rPr>
          <w:rFonts w:ascii="Calibri" w:hAnsi="Calibri" w:cs="Calibri"/>
          <w:sz w:val="19"/>
          <w:szCs w:val="19"/>
        </w:rPr>
        <w:t>dministrator danych nie przekazuje danych poza teren Polski/ UE/ Europejskiego Obszaru Gospodarczego z zastrzeżeniem ponadnarodowego charakteru przepływu danych</w:t>
      </w:r>
      <w:r w:rsidR="00C1698E" w:rsidRPr="008C1F33">
        <w:rPr>
          <w:rFonts w:ascii="Calibri" w:hAnsi="Calibri" w:cs="Calibri"/>
          <w:sz w:val="19"/>
          <w:szCs w:val="19"/>
        </w:rPr>
        <w:t>.</w:t>
      </w:r>
    </w:p>
    <w:p w14:paraId="13497D06" w14:textId="568A7F7B" w:rsidR="004874AD" w:rsidRPr="008C1F33" w:rsidRDefault="004874AD"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https://www.facebook.com/about/privacy</w:t>
      </w:r>
      <w:r w:rsidR="00C1698E" w:rsidRPr="008C1F33">
        <w:rPr>
          <w:rFonts w:ascii="Calibri" w:hAnsi="Calibri" w:cs="Calibri"/>
          <w:sz w:val="19"/>
          <w:szCs w:val="19"/>
        </w:rPr>
        <w:t>.</w:t>
      </w:r>
    </w:p>
    <w:p w14:paraId="6FAF37BF" w14:textId="323C836B" w:rsidR="004874AD" w:rsidRPr="008C1F33" w:rsidRDefault="00CD3729"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D</w:t>
      </w:r>
      <w:r w:rsidR="004874AD" w:rsidRPr="008C1F33">
        <w:rPr>
          <w:rFonts w:ascii="Calibri" w:hAnsi="Calibri" w:cs="Calibri"/>
          <w:sz w:val="19"/>
          <w:szCs w:val="19"/>
        </w:rPr>
        <w:t xml:space="preserve">ane użytkowników będą przetwarzane w sposób zautomatyzowany w tym również w formie profilowania. Zautomatyzowane podejmowanie decyzji będzie odbywało się na zasadach określonych w regulaminie </w:t>
      </w:r>
      <w:proofErr w:type="spellStart"/>
      <w:r w:rsidR="004874AD" w:rsidRPr="008C1F33">
        <w:rPr>
          <w:rFonts w:ascii="Calibri" w:hAnsi="Calibri" w:cs="Calibri"/>
          <w:sz w:val="19"/>
          <w:szCs w:val="19"/>
        </w:rPr>
        <w:t>facebook</w:t>
      </w:r>
      <w:proofErr w:type="spellEnd"/>
      <w:r w:rsidR="004874AD" w:rsidRPr="008C1F33">
        <w:rPr>
          <w:rFonts w:ascii="Calibri" w:hAnsi="Calibri" w:cs="Calibri"/>
          <w:sz w:val="19"/>
          <w:szCs w:val="19"/>
        </w:rPr>
        <w:t>, konsekwencją takiego przetwarzania będzie kontakt wyświetlanie informacji od administratora fanpage</w:t>
      </w:r>
      <w:r w:rsidR="00C1698E" w:rsidRPr="008C1F33">
        <w:rPr>
          <w:rFonts w:ascii="Calibri" w:hAnsi="Calibri" w:cs="Calibri"/>
          <w:sz w:val="19"/>
          <w:szCs w:val="19"/>
        </w:rPr>
        <w:t>.</w:t>
      </w:r>
    </w:p>
    <w:p w14:paraId="2FFA8A7B" w14:textId="6C39FE6B" w:rsidR="004874AD" w:rsidRPr="008C1F33" w:rsidRDefault="00CD3729"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D</w:t>
      </w:r>
      <w:r w:rsidR="004874AD" w:rsidRPr="008C1F33">
        <w:rPr>
          <w:rFonts w:ascii="Calibri" w:hAnsi="Calibri" w:cs="Calibri"/>
          <w:sz w:val="19"/>
          <w:szCs w:val="19"/>
        </w:rPr>
        <w:t xml:space="preserve">ane użytkowników administrator uzyskuje od firmy Facebook Inc. oraz publicznego profilu użytkownika oraz wpisów na </w:t>
      </w:r>
      <w:proofErr w:type="spellStart"/>
      <w:r w:rsidR="004874AD" w:rsidRPr="008C1F33">
        <w:rPr>
          <w:rFonts w:ascii="Calibri" w:hAnsi="Calibri" w:cs="Calibri"/>
          <w:sz w:val="19"/>
          <w:szCs w:val="19"/>
        </w:rPr>
        <w:t>panpage’u</w:t>
      </w:r>
      <w:proofErr w:type="spellEnd"/>
      <w:r w:rsidR="004874AD" w:rsidRPr="008C1F33">
        <w:rPr>
          <w:rFonts w:ascii="Calibri" w:hAnsi="Calibri" w:cs="Calibri"/>
          <w:sz w:val="19"/>
          <w:szCs w:val="19"/>
        </w:rPr>
        <w:t xml:space="preserve"> administratora.</w:t>
      </w:r>
    </w:p>
    <w:p w14:paraId="399F6055" w14:textId="31582FB8" w:rsidR="004874AD" w:rsidRPr="008C1F33" w:rsidRDefault="00CD3729"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K</w:t>
      </w:r>
      <w:r w:rsidR="004874AD" w:rsidRPr="008C1F33">
        <w:rPr>
          <w:rFonts w:ascii="Calibri" w:hAnsi="Calibri" w:cs="Calibri"/>
          <w:sz w:val="19"/>
          <w:szCs w:val="19"/>
        </w:rPr>
        <w:t>ażda osoba, której dane dotyczą, ma prawo: dostępu do swoich danych, do sprostowania, żądania usunięcia, ograniczenia przetwarzania, do przenoszenia danych, sprzeciwu wobec przetwarzania, cofnięcia zgody.</w:t>
      </w:r>
    </w:p>
    <w:p w14:paraId="3EEC6FC9" w14:textId="78A8C866" w:rsidR="004874AD" w:rsidRPr="008C1F33" w:rsidRDefault="00CD3729" w:rsidP="008C1F33">
      <w:pPr>
        <w:pStyle w:val="Akapitzlist"/>
        <w:numPr>
          <w:ilvl w:val="0"/>
          <w:numId w:val="9"/>
        </w:numPr>
        <w:spacing w:after="0" w:line="240" w:lineRule="auto"/>
        <w:jc w:val="both"/>
        <w:rPr>
          <w:rFonts w:ascii="Calibri" w:hAnsi="Calibri" w:cs="Calibri"/>
          <w:sz w:val="19"/>
          <w:szCs w:val="19"/>
        </w:rPr>
      </w:pPr>
      <w:r w:rsidRPr="008C1F33">
        <w:rPr>
          <w:rFonts w:ascii="Calibri" w:hAnsi="Calibri" w:cs="Calibri"/>
          <w:sz w:val="19"/>
          <w:szCs w:val="19"/>
        </w:rPr>
        <w:t>O</w:t>
      </w:r>
      <w:r w:rsidR="004874AD" w:rsidRPr="008C1F33">
        <w:rPr>
          <w:rFonts w:ascii="Calibri" w:hAnsi="Calibri" w:cs="Calibri"/>
          <w:sz w:val="19"/>
          <w:szCs w:val="19"/>
        </w:rPr>
        <w:t>soba, której dane dotyczą, ma prawo wnieść skargę do organu nadzoru, którym w Polsce jest Prezes Urzędu Ochrony Danych Osobowych</w:t>
      </w:r>
      <w:r w:rsidR="00954172" w:rsidRPr="008C1F33">
        <w:rPr>
          <w:rFonts w:ascii="Calibri" w:hAnsi="Calibri" w:cs="Calibri"/>
          <w:sz w:val="19"/>
          <w:szCs w:val="19"/>
        </w:rPr>
        <w:t>.</w:t>
      </w:r>
    </w:p>
    <w:p w14:paraId="596A07E7" w14:textId="7AFF2514" w:rsidR="00422E72" w:rsidRPr="00954172" w:rsidRDefault="00CD3729" w:rsidP="008C1F33">
      <w:pPr>
        <w:pStyle w:val="Akapitzlist"/>
        <w:numPr>
          <w:ilvl w:val="0"/>
          <w:numId w:val="9"/>
        </w:numPr>
        <w:spacing w:after="0" w:line="240" w:lineRule="auto"/>
        <w:jc w:val="both"/>
        <w:rPr>
          <w:rFonts w:ascii="Calibri" w:hAnsi="Calibri" w:cs="Calibri"/>
        </w:rPr>
      </w:pPr>
      <w:r w:rsidRPr="008C1F33">
        <w:rPr>
          <w:rFonts w:ascii="Calibri" w:hAnsi="Calibri" w:cs="Calibri"/>
          <w:sz w:val="19"/>
          <w:szCs w:val="19"/>
        </w:rPr>
        <w:t>P</w:t>
      </w:r>
      <w:r w:rsidR="004874AD" w:rsidRPr="008C1F33">
        <w:rPr>
          <w:rFonts w:ascii="Calibri" w:hAnsi="Calibri" w:cs="Calibri"/>
          <w:sz w:val="19"/>
          <w:szCs w:val="19"/>
        </w:rPr>
        <w:t>odanie danych osobowych jest dobrowolne</w:t>
      </w:r>
      <w:r w:rsidR="004874AD" w:rsidRPr="00FC6BC0">
        <w:rPr>
          <w:rFonts w:ascii="Calibri" w:hAnsi="Calibri" w:cs="Calibri"/>
        </w:rPr>
        <w:t>, lecz niezbędne do obserwowania fanpage administratora.</w:t>
      </w:r>
    </w:p>
    <w:sectPr w:rsidR="00422E72" w:rsidRPr="00954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A75"/>
    <w:multiLevelType w:val="hybridMultilevel"/>
    <w:tmpl w:val="EF4A7B56"/>
    <w:lvl w:ilvl="0" w:tplc="12B063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5D08C8"/>
    <w:multiLevelType w:val="hybridMultilevel"/>
    <w:tmpl w:val="25440EF0"/>
    <w:lvl w:ilvl="0" w:tplc="553A17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7C5842"/>
    <w:multiLevelType w:val="hybridMultilevel"/>
    <w:tmpl w:val="67C69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76712B"/>
    <w:multiLevelType w:val="hybridMultilevel"/>
    <w:tmpl w:val="A12E0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8E3211"/>
    <w:multiLevelType w:val="hybridMultilevel"/>
    <w:tmpl w:val="EA5A3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583C53"/>
    <w:multiLevelType w:val="hybridMultilevel"/>
    <w:tmpl w:val="6CE27BE0"/>
    <w:lvl w:ilvl="0" w:tplc="553A17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B378B6"/>
    <w:multiLevelType w:val="hybridMultilevel"/>
    <w:tmpl w:val="E3C45440"/>
    <w:lvl w:ilvl="0" w:tplc="AAC4C38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2BE3E8C"/>
    <w:multiLevelType w:val="hybridMultilevel"/>
    <w:tmpl w:val="8360A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5D6A35"/>
    <w:multiLevelType w:val="hybridMultilevel"/>
    <w:tmpl w:val="03B0D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5627265">
    <w:abstractNumId w:val="8"/>
  </w:num>
  <w:num w:numId="2" w16cid:durableId="1217082225">
    <w:abstractNumId w:val="6"/>
  </w:num>
  <w:num w:numId="3" w16cid:durableId="1616014991">
    <w:abstractNumId w:val="4"/>
  </w:num>
  <w:num w:numId="4" w16cid:durableId="291402824">
    <w:abstractNumId w:val="3"/>
  </w:num>
  <w:num w:numId="5" w16cid:durableId="11685847">
    <w:abstractNumId w:val="2"/>
  </w:num>
  <w:num w:numId="6" w16cid:durableId="578713579">
    <w:abstractNumId w:val="7"/>
  </w:num>
  <w:num w:numId="7" w16cid:durableId="1783111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8385807">
    <w:abstractNumId w:val="0"/>
  </w:num>
  <w:num w:numId="9" w16cid:durableId="896091210">
    <w:abstractNumId w:val="1"/>
  </w:num>
  <w:num w:numId="10" w16cid:durableId="316306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E72"/>
    <w:rsid w:val="00217B61"/>
    <w:rsid w:val="002F62D7"/>
    <w:rsid w:val="003B2971"/>
    <w:rsid w:val="00422D66"/>
    <w:rsid w:val="00422E72"/>
    <w:rsid w:val="004874AD"/>
    <w:rsid w:val="008C1F33"/>
    <w:rsid w:val="00954172"/>
    <w:rsid w:val="009810D0"/>
    <w:rsid w:val="00A77755"/>
    <w:rsid w:val="00AA7257"/>
    <w:rsid w:val="00BA03FF"/>
    <w:rsid w:val="00C1698E"/>
    <w:rsid w:val="00C77E51"/>
    <w:rsid w:val="00CD3729"/>
    <w:rsid w:val="00F86319"/>
    <w:rsid w:val="00FC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A038"/>
  <w15:chartTrackingRefBased/>
  <w15:docId w15:val="{2A748059-1E47-4081-9E88-48319922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7E51"/>
  </w:style>
  <w:style w:type="paragraph" w:styleId="Nagwek1">
    <w:name w:val="heading 1"/>
    <w:basedOn w:val="Normalny"/>
    <w:next w:val="Normalny"/>
    <w:link w:val="Nagwek1Znak"/>
    <w:uiPriority w:val="9"/>
    <w:qFormat/>
    <w:rsid w:val="00C77E5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C77E5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C77E51"/>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C77E51"/>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C77E51"/>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C77E51"/>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C77E51"/>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C77E51"/>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C77E51"/>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2E72"/>
    <w:pPr>
      <w:ind w:left="720"/>
      <w:contextualSpacing/>
    </w:pPr>
  </w:style>
  <w:style w:type="character" w:styleId="Hipercze">
    <w:name w:val="Hyperlink"/>
    <w:basedOn w:val="Domylnaczcionkaakapitu"/>
    <w:uiPriority w:val="99"/>
    <w:unhideWhenUsed/>
    <w:rsid w:val="00422E72"/>
    <w:rPr>
      <w:color w:val="0563C1" w:themeColor="hyperlink"/>
      <w:u w:val="single"/>
    </w:rPr>
  </w:style>
  <w:style w:type="character" w:customStyle="1" w:styleId="Nagwek1Znak">
    <w:name w:val="Nagłówek 1 Znak"/>
    <w:basedOn w:val="Domylnaczcionkaakapitu"/>
    <w:link w:val="Nagwek1"/>
    <w:uiPriority w:val="9"/>
    <w:rsid w:val="00C77E51"/>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C77E51"/>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C77E51"/>
    <w:rPr>
      <w:caps/>
      <w:color w:val="1F3763" w:themeColor="accent1" w:themeShade="7F"/>
      <w:spacing w:val="15"/>
    </w:rPr>
  </w:style>
  <w:style w:type="character" w:customStyle="1" w:styleId="Nagwek4Znak">
    <w:name w:val="Nagłówek 4 Znak"/>
    <w:basedOn w:val="Domylnaczcionkaakapitu"/>
    <w:link w:val="Nagwek4"/>
    <w:uiPriority w:val="9"/>
    <w:semiHidden/>
    <w:rsid w:val="00C77E51"/>
    <w:rPr>
      <w:caps/>
      <w:color w:val="2F5496" w:themeColor="accent1" w:themeShade="BF"/>
      <w:spacing w:val="10"/>
    </w:rPr>
  </w:style>
  <w:style w:type="character" w:customStyle="1" w:styleId="Nagwek5Znak">
    <w:name w:val="Nagłówek 5 Znak"/>
    <w:basedOn w:val="Domylnaczcionkaakapitu"/>
    <w:link w:val="Nagwek5"/>
    <w:uiPriority w:val="9"/>
    <w:semiHidden/>
    <w:rsid w:val="00C77E51"/>
    <w:rPr>
      <w:caps/>
      <w:color w:val="2F5496" w:themeColor="accent1" w:themeShade="BF"/>
      <w:spacing w:val="10"/>
    </w:rPr>
  </w:style>
  <w:style w:type="character" w:customStyle="1" w:styleId="Nagwek6Znak">
    <w:name w:val="Nagłówek 6 Znak"/>
    <w:basedOn w:val="Domylnaczcionkaakapitu"/>
    <w:link w:val="Nagwek6"/>
    <w:uiPriority w:val="9"/>
    <w:semiHidden/>
    <w:rsid w:val="00C77E51"/>
    <w:rPr>
      <w:caps/>
      <w:color w:val="2F5496" w:themeColor="accent1" w:themeShade="BF"/>
      <w:spacing w:val="10"/>
    </w:rPr>
  </w:style>
  <w:style w:type="character" w:customStyle="1" w:styleId="Nagwek7Znak">
    <w:name w:val="Nagłówek 7 Znak"/>
    <w:basedOn w:val="Domylnaczcionkaakapitu"/>
    <w:link w:val="Nagwek7"/>
    <w:uiPriority w:val="9"/>
    <w:semiHidden/>
    <w:rsid w:val="00C77E51"/>
    <w:rPr>
      <w:caps/>
      <w:color w:val="2F5496" w:themeColor="accent1" w:themeShade="BF"/>
      <w:spacing w:val="10"/>
    </w:rPr>
  </w:style>
  <w:style w:type="character" w:customStyle="1" w:styleId="Nagwek8Znak">
    <w:name w:val="Nagłówek 8 Znak"/>
    <w:basedOn w:val="Domylnaczcionkaakapitu"/>
    <w:link w:val="Nagwek8"/>
    <w:uiPriority w:val="9"/>
    <w:semiHidden/>
    <w:rsid w:val="00C77E51"/>
    <w:rPr>
      <w:caps/>
      <w:spacing w:val="10"/>
      <w:sz w:val="18"/>
      <w:szCs w:val="18"/>
    </w:rPr>
  </w:style>
  <w:style w:type="character" w:customStyle="1" w:styleId="Nagwek9Znak">
    <w:name w:val="Nagłówek 9 Znak"/>
    <w:basedOn w:val="Domylnaczcionkaakapitu"/>
    <w:link w:val="Nagwek9"/>
    <w:uiPriority w:val="9"/>
    <w:semiHidden/>
    <w:rsid w:val="00C77E51"/>
    <w:rPr>
      <w:i/>
      <w:iCs/>
      <w:caps/>
      <w:spacing w:val="10"/>
      <w:sz w:val="18"/>
      <w:szCs w:val="18"/>
    </w:rPr>
  </w:style>
  <w:style w:type="paragraph" w:styleId="Legenda">
    <w:name w:val="caption"/>
    <w:basedOn w:val="Normalny"/>
    <w:next w:val="Normalny"/>
    <w:uiPriority w:val="35"/>
    <w:semiHidden/>
    <w:unhideWhenUsed/>
    <w:qFormat/>
    <w:rsid w:val="00C77E51"/>
    <w:rPr>
      <w:b/>
      <w:bCs/>
      <w:color w:val="2F5496" w:themeColor="accent1" w:themeShade="BF"/>
      <w:sz w:val="16"/>
      <w:szCs w:val="16"/>
    </w:rPr>
  </w:style>
  <w:style w:type="paragraph" w:styleId="Tytu">
    <w:name w:val="Title"/>
    <w:basedOn w:val="Normalny"/>
    <w:next w:val="Normalny"/>
    <w:link w:val="TytuZnak"/>
    <w:uiPriority w:val="10"/>
    <w:qFormat/>
    <w:rsid w:val="00C77E5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C77E51"/>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C77E51"/>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C77E51"/>
    <w:rPr>
      <w:caps/>
      <w:color w:val="595959" w:themeColor="text1" w:themeTint="A6"/>
      <w:spacing w:val="10"/>
      <w:sz w:val="21"/>
      <w:szCs w:val="21"/>
    </w:rPr>
  </w:style>
  <w:style w:type="character" w:styleId="Pogrubienie">
    <w:name w:val="Strong"/>
    <w:uiPriority w:val="22"/>
    <w:qFormat/>
    <w:rsid w:val="00C77E51"/>
    <w:rPr>
      <w:b/>
      <w:bCs/>
    </w:rPr>
  </w:style>
  <w:style w:type="character" w:styleId="Uwydatnienie">
    <w:name w:val="Emphasis"/>
    <w:uiPriority w:val="20"/>
    <w:qFormat/>
    <w:rsid w:val="00C77E51"/>
    <w:rPr>
      <w:caps/>
      <w:color w:val="1F3763" w:themeColor="accent1" w:themeShade="7F"/>
      <w:spacing w:val="5"/>
    </w:rPr>
  </w:style>
  <w:style w:type="paragraph" w:styleId="Bezodstpw">
    <w:name w:val="No Spacing"/>
    <w:uiPriority w:val="1"/>
    <w:qFormat/>
    <w:rsid w:val="00C77E51"/>
    <w:pPr>
      <w:spacing w:after="0" w:line="240" w:lineRule="auto"/>
    </w:pPr>
  </w:style>
  <w:style w:type="paragraph" w:styleId="Cytat">
    <w:name w:val="Quote"/>
    <w:basedOn w:val="Normalny"/>
    <w:next w:val="Normalny"/>
    <w:link w:val="CytatZnak"/>
    <w:uiPriority w:val="29"/>
    <w:qFormat/>
    <w:rsid w:val="00C77E51"/>
    <w:rPr>
      <w:i/>
      <w:iCs/>
      <w:sz w:val="24"/>
      <w:szCs w:val="24"/>
    </w:rPr>
  </w:style>
  <w:style w:type="character" w:customStyle="1" w:styleId="CytatZnak">
    <w:name w:val="Cytat Znak"/>
    <w:basedOn w:val="Domylnaczcionkaakapitu"/>
    <w:link w:val="Cytat"/>
    <w:uiPriority w:val="29"/>
    <w:rsid w:val="00C77E51"/>
    <w:rPr>
      <w:i/>
      <w:iCs/>
      <w:sz w:val="24"/>
      <w:szCs w:val="24"/>
    </w:rPr>
  </w:style>
  <w:style w:type="paragraph" w:styleId="Cytatintensywny">
    <w:name w:val="Intense Quote"/>
    <w:basedOn w:val="Normalny"/>
    <w:next w:val="Normalny"/>
    <w:link w:val="CytatintensywnyZnak"/>
    <w:uiPriority w:val="30"/>
    <w:qFormat/>
    <w:rsid w:val="00C77E51"/>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C77E51"/>
    <w:rPr>
      <w:color w:val="4472C4" w:themeColor="accent1"/>
      <w:sz w:val="24"/>
      <w:szCs w:val="24"/>
    </w:rPr>
  </w:style>
  <w:style w:type="character" w:styleId="Wyrnieniedelikatne">
    <w:name w:val="Subtle Emphasis"/>
    <w:uiPriority w:val="19"/>
    <w:qFormat/>
    <w:rsid w:val="00C77E51"/>
    <w:rPr>
      <w:i/>
      <w:iCs/>
      <w:color w:val="1F3763" w:themeColor="accent1" w:themeShade="7F"/>
    </w:rPr>
  </w:style>
  <w:style w:type="character" w:styleId="Wyrnienieintensywne">
    <w:name w:val="Intense Emphasis"/>
    <w:uiPriority w:val="21"/>
    <w:qFormat/>
    <w:rsid w:val="00C77E51"/>
    <w:rPr>
      <w:b/>
      <w:bCs/>
      <w:caps/>
      <w:color w:val="1F3763" w:themeColor="accent1" w:themeShade="7F"/>
      <w:spacing w:val="10"/>
    </w:rPr>
  </w:style>
  <w:style w:type="character" w:styleId="Odwoaniedelikatne">
    <w:name w:val="Subtle Reference"/>
    <w:uiPriority w:val="31"/>
    <w:qFormat/>
    <w:rsid w:val="00C77E51"/>
    <w:rPr>
      <w:b/>
      <w:bCs/>
      <w:color w:val="4472C4" w:themeColor="accent1"/>
    </w:rPr>
  </w:style>
  <w:style w:type="character" w:styleId="Odwoanieintensywne">
    <w:name w:val="Intense Reference"/>
    <w:uiPriority w:val="32"/>
    <w:qFormat/>
    <w:rsid w:val="00C77E51"/>
    <w:rPr>
      <w:b/>
      <w:bCs/>
      <w:i/>
      <w:iCs/>
      <w:caps/>
      <w:color w:val="4472C4" w:themeColor="accent1"/>
    </w:rPr>
  </w:style>
  <w:style w:type="character" w:styleId="Tytuksiki">
    <w:name w:val="Book Title"/>
    <w:uiPriority w:val="33"/>
    <w:qFormat/>
    <w:rsid w:val="00C77E51"/>
    <w:rPr>
      <w:b/>
      <w:bCs/>
      <w:i/>
      <w:iCs/>
      <w:spacing w:val="0"/>
    </w:rPr>
  </w:style>
  <w:style w:type="paragraph" w:styleId="Nagwekspisutreci">
    <w:name w:val="TOC Heading"/>
    <w:basedOn w:val="Nagwek1"/>
    <w:next w:val="Normalny"/>
    <w:uiPriority w:val="39"/>
    <w:semiHidden/>
    <w:unhideWhenUsed/>
    <w:qFormat/>
    <w:rsid w:val="00C77E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03315">
      <w:bodyDiv w:val="1"/>
      <w:marLeft w:val="0"/>
      <w:marRight w:val="0"/>
      <w:marTop w:val="0"/>
      <w:marBottom w:val="0"/>
      <w:divBdr>
        <w:top w:val="none" w:sz="0" w:space="0" w:color="auto"/>
        <w:left w:val="none" w:sz="0" w:space="0" w:color="auto"/>
        <w:bottom w:val="none" w:sz="0" w:space="0" w:color="auto"/>
        <w:right w:val="none" w:sz="0" w:space="0" w:color="auto"/>
      </w:divBdr>
    </w:div>
    <w:div w:id="13453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od@mw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7021FD12FEC243A168ACD0F215CBE7" ma:contentTypeVersion="0" ma:contentTypeDescription="Utwórz nowy dokument." ma:contentTypeScope="" ma:versionID="3b46f357d64e32c1d7af3b2665d19ce4">
  <xsd:schema xmlns:xsd="http://www.w3.org/2001/XMLSchema" xmlns:xs="http://www.w3.org/2001/XMLSchema" xmlns:p="http://schemas.microsoft.com/office/2006/metadata/properties" targetNamespace="http://schemas.microsoft.com/office/2006/metadata/properties" ma:root="true" ma:fieldsID="2b4cd768218ebcb4ca198ce0275a6a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22491-7761-4C40-982F-BB78C38AA1F2}">
  <ds:schemaRefs>
    <ds:schemaRef ds:uri="http://schemas.microsoft.com/sharepoint/v3/contenttype/forms"/>
  </ds:schemaRefs>
</ds:datastoreItem>
</file>

<file path=customXml/itemProps2.xml><?xml version="1.0" encoding="utf-8"?>
<ds:datastoreItem xmlns:ds="http://schemas.openxmlformats.org/officeDocument/2006/customXml" ds:itemID="{027B3F5F-08A9-465B-B900-9E77526F1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ED812-A19D-4DB5-BB9D-F16BE453F65B}">
  <ds:schemaRefs>
    <ds:schemaRef ds:uri="http://schemas.openxmlformats.org/officeDocument/2006/bibliography"/>
  </ds:schemaRefs>
</ds:datastoreItem>
</file>

<file path=customXml/itemProps4.xml><?xml version="1.0" encoding="utf-8"?>
<ds:datastoreItem xmlns:ds="http://schemas.openxmlformats.org/officeDocument/2006/customXml" ds:itemID="{956F11BB-D6B8-4629-B7E2-A93D6EF8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Zontek i Wspólnicy Sp. K</dc:creator>
  <cp:keywords/>
  <dc:description/>
  <cp:lastModifiedBy>Joanna Dubowska</cp:lastModifiedBy>
  <cp:revision>3</cp:revision>
  <dcterms:created xsi:type="dcterms:W3CDTF">2022-11-09T08:49:00Z</dcterms:created>
  <dcterms:modified xsi:type="dcterms:W3CDTF">2022-11-09T09:10:00Z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0x010100187021FD12FEC243A168ACD0F215CBE7</vt:lpwstr>
  </property>
</Properties>
</file>